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BB" w:rsidRDefault="00C45DBB" w:rsidP="00C45DBB">
      <w:pPr>
        <w:rPr>
          <w:rFonts w:ascii="Arial Narrow" w:hAnsi="Arial Narrow"/>
        </w:rPr>
      </w:pPr>
    </w:p>
    <w:p w:rsidR="00C45DBB" w:rsidRDefault="00C45DBB" w:rsidP="00C45DBB">
      <w:pPr>
        <w:rPr>
          <w:rFonts w:ascii="Arial Narrow" w:hAnsi="Arial Narrow"/>
          <w:sz w:val="2"/>
          <w:szCs w:val="2"/>
        </w:rPr>
      </w:pPr>
    </w:p>
    <w:p w:rsidR="00C45DBB" w:rsidRDefault="00C45DBB" w:rsidP="00C45DBB">
      <w:pPr>
        <w:rPr>
          <w:rFonts w:ascii="Arial Narrow" w:hAnsi="Arial Narrow"/>
          <w:sz w:val="2"/>
          <w:szCs w:val="2"/>
        </w:rPr>
      </w:pPr>
    </w:p>
    <w:p w:rsidR="00C45DBB" w:rsidRDefault="00C45DBB" w:rsidP="00C45DBB">
      <w:pPr>
        <w:rPr>
          <w:rFonts w:ascii="Arial Narrow" w:hAnsi="Arial Narrow"/>
          <w:sz w:val="2"/>
          <w:szCs w:val="2"/>
        </w:rPr>
      </w:pPr>
    </w:p>
    <w:p w:rsidR="00C45DBB" w:rsidRDefault="00C45DBB" w:rsidP="00C45DBB">
      <w:pPr>
        <w:rPr>
          <w:rFonts w:ascii="Arial Narrow" w:hAnsi="Arial Narrow"/>
          <w:sz w:val="2"/>
          <w:szCs w:val="2"/>
        </w:rPr>
      </w:pPr>
    </w:p>
    <w:p w:rsidR="00C45DBB" w:rsidRDefault="00C45DBB" w:rsidP="00C45DBB">
      <w:pPr>
        <w:rPr>
          <w:rFonts w:ascii="Arial Narrow" w:hAnsi="Arial Narrow"/>
          <w:sz w:val="2"/>
          <w:szCs w:val="2"/>
        </w:rPr>
      </w:pPr>
    </w:p>
    <w:p w:rsidR="00DD7E43" w:rsidRPr="00E0474C" w:rsidRDefault="00DD7E43" w:rsidP="00DD7E43">
      <w:pPr>
        <w:pStyle w:val="a5"/>
      </w:pPr>
      <w:r w:rsidRPr="00E0474C">
        <w:t>РУСЬКОПОЛЯНСЬКА СІЛЬСЬКА РАДА</w:t>
      </w:r>
    </w:p>
    <w:p w:rsidR="00DD7E43" w:rsidRPr="00A429A6" w:rsidRDefault="00DD7E43" w:rsidP="00DD7E43">
      <w:pPr>
        <w:jc w:val="center"/>
        <w:rPr>
          <w:sz w:val="28"/>
        </w:rPr>
      </w:pPr>
    </w:p>
    <w:p w:rsidR="00DD7E43" w:rsidRPr="00A429A6" w:rsidRDefault="00DD7E43" w:rsidP="00DD7E43">
      <w:pPr>
        <w:jc w:val="center"/>
        <w:rPr>
          <w:sz w:val="28"/>
        </w:rPr>
      </w:pPr>
      <w:r w:rsidRPr="00A429A6">
        <w:rPr>
          <w:sz w:val="28"/>
        </w:rPr>
        <w:t>сесія                                    7 скликання</w:t>
      </w:r>
    </w:p>
    <w:p w:rsidR="00DD7E43" w:rsidRPr="00A429A6" w:rsidRDefault="00DD7E43" w:rsidP="00DD7E43">
      <w:pPr>
        <w:jc w:val="center"/>
        <w:rPr>
          <w:sz w:val="28"/>
        </w:rPr>
      </w:pPr>
    </w:p>
    <w:p w:rsidR="00DD7E43" w:rsidRPr="00A429A6" w:rsidRDefault="00903C35" w:rsidP="00903C35">
      <w:pPr>
        <w:keepNext/>
        <w:outlineLvl w:val="0"/>
        <w:rPr>
          <w:sz w:val="28"/>
        </w:rPr>
      </w:pPr>
      <w:r>
        <w:t xml:space="preserve">                                                    </w:t>
      </w:r>
      <w:r w:rsidR="00DD7E43">
        <w:rPr>
          <w:sz w:val="28"/>
        </w:rPr>
        <w:t xml:space="preserve">ПРОЕКТ  </w:t>
      </w:r>
      <w:r w:rsidR="00DD7E43" w:rsidRPr="00A429A6">
        <w:rPr>
          <w:sz w:val="28"/>
        </w:rPr>
        <w:t>РІШЕННЯ</w:t>
      </w:r>
    </w:p>
    <w:p w:rsidR="00DD7E43" w:rsidRPr="00A429A6" w:rsidRDefault="00DD7E43" w:rsidP="00DD7E43"/>
    <w:p w:rsidR="00DD7E43" w:rsidRPr="00A429A6" w:rsidRDefault="00DD7E43" w:rsidP="00DD7E43">
      <w:pPr>
        <w:jc w:val="both"/>
        <w:rPr>
          <w:sz w:val="28"/>
          <w:u w:val="single"/>
        </w:rPr>
      </w:pPr>
      <w:r w:rsidRPr="00E0474C">
        <w:rPr>
          <w:sz w:val="28"/>
          <w:u w:val="single"/>
        </w:rPr>
        <w:t>в</w:t>
      </w:r>
      <w:r w:rsidRPr="00A429A6">
        <w:rPr>
          <w:sz w:val="28"/>
          <w:u w:val="single"/>
        </w:rPr>
        <w:t>ід</w:t>
      </w:r>
      <w:r w:rsidRPr="00E0474C">
        <w:rPr>
          <w:sz w:val="28"/>
          <w:u w:val="single"/>
        </w:rPr>
        <w:t xml:space="preserve">        </w:t>
      </w:r>
      <w:r>
        <w:rPr>
          <w:sz w:val="28"/>
          <w:u w:val="single"/>
        </w:rPr>
        <w:t xml:space="preserve">    </w:t>
      </w:r>
      <w:r w:rsidRPr="00A429A6">
        <w:rPr>
          <w:sz w:val="28"/>
          <w:u w:val="single"/>
        </w:rPr>
        <w:t xml:space="preserve">2016 р. № </w:t>
      </w:r>
    </w:p>
    <w:p w:rsidR="00C45DBB" w:rsidRDefault="00C45DBB" w:rsidP="00C45DBB">
      <w:pPr>
        <w:pStyle w:val="41"/>
        <w:ind w:firstLine="0"/>
        <w:jc w:val="left"/>
        <w:outlineLvl w:val="3"/>
        <w:rPr>
          <w:rFonts w:ascii="Times New Roman" w:hAnsi="Times New Roman"/>
          <w:sz w:val="28"/>
          <w:szCs w:val="28"/>
          <w:lang w:val="uk-UA"/>
        </w:rPr>
      </w:pPr>
    </w:p>
    <w:p w:rsidR="00E0716D" w:rsidRPr="00E0716D" w:rsidRDefault="00E0716D" w:rsidP="00E0716D"/>
    <w:p w:rsidR="00C45DBB" w:rsidRDefault="00C45DBB" w:rsidP="00D47AD1">
      <w:pPr>
        <w:jc w:val="both"/>
        <w:rPr>
          <w:sz w:val="28"/>
          <w:szCs w:val="28"/>
        </w:rPr>
      </w:pPr>
      <w:r>
        <w:rPr>
          <w:sz w:val="28"/>
          <w:szCs w:val="28"/>
        </w:rPr>
        <w:t xml:space="preserve">Про оренду майна </w:t>
      </w:r>
      <w:r w:rsidR="00D47AD1">
        <w:rPr>
          <w:sz w:val="28"/>
          <w:szCs w:val="28"/>
        </w:rPr>
        <w:t xml:space="preserve">комунальної власності </w:t>
      </w:r>
    </w:p>
    <w:p w:rsidR="00D47AD1" w:rsidRDefault="00D47AD1" w:rsidP="00D47AD1">
      <w:pPr>
        <w:jc w:val="both"/>
        <w:rPr>
          <w:sz w:val="28"/>
          <w:szCs w:val="28"/>
        </w:rPr>
      </w:pPr>
      <w:proofErr w:type="spellStart"/>
      <w:r>
        <w:rPr>
          <w:sz w:val="28"/>
          <w:szCs w:val="28"/>
        </w:rPr>
        <w:t>Руськополянської</w:t>
      </w:r>
      <w:proofErr w:type="spellEnd"/>
      <w:r>
        <w:rPr>
          <w:sz w:val="28"/>
          <w:szCs w:val="28"/>
        </w:rPr>
        <w:t xml:space="preserve"> сільської ради</w:t>
      </w:r>
    </w:p>
    <w:p w:rsidR="00C45DBB" w:rsidRDefault="00C45DBB" w:rsidP="00C45DBB">
      <w:pPr>
        <w:jc w:val="both"/>
        <w:rPr>
          <w:sz w:val="28"/>
          <w:szCs w:val="28"/>
        </w:rPr>
      </w:pPr>
    </w:p>
    <w:p w:rsidR="00C45DBB" w:rsidRDefault="00C45DBB" w:rsidP="00C45DBB">
      <w:pPr>
        <w:jc w:val="both"/>
        <w:rPr>
          <w:sz w:val="28"/>
          <w:szCs w:val="28"/>
        </w:rPr>
      </w:pPr>
    </w:p>
    <w:p w:rsidR="00C45DBB" w:rsidRDefault="00C45DBB" w:rsidP="00C45DBB">
      <w:pPr>
        <w:ind w:firstLine="709"/>
        <w:jc w:val="both"/>
        <w:rPr>
          <w:sz w:val="28"/>
          <w:szCs w:val="28"/>
        </w:rPr>
      </w:pPr>
      <w:r>
        <w:rPr>
          <w:sz w:val="28"/>
          <w:szCs w:val="28"/>
        </w:rPr>
        <w:t xml:space="preserve">З метою вдосконалення передачі в оренду нерухомого майна територіальної громади </w:t>
      </w:r>
      <w:r w:rsidR="0085421F">
        <w:rPr>
          <w:sz w:val="28"/>
          <w:szCs w:val="28"/>
        </w:rPr>
        <w:t>села Руська Поляна</w:t>
      </w:r>
      <w:r>
        <w:rPr>
          <w:sz w:val="28"/>
          <w:szCs w:val="28"/>
        </w:rPr>
        <w:t xml:space="preserve"> та підвищення ефективності використання та експлуатації об’єктів оренди, керуючись Законом України «Про оренду державного та комунального майна», Порядком проведення конкурсу на право оренди державного майна, затвердженим постановою Кабінету Міністрів України від 31 серпня 2011 р. № 906, ст.ст. 26, 60 Закону України «Про місцеве самоврядування в Україні»,  </w:t>
      </w:r>
      <w:r w:rsidR="00DE1246">
        <w:rPr>
          <w:sz w:val="28"/>
          <w:szCs w:val="28"/>
        </w:rPr>
        <w:t>сільська рада</w:t>
      </w:r>
      <w:r>
        <w:rPr>
          <w:sz w:val="28"/>
          <w:szCs w:val="28"/>
        </w:rPr>
        <w:t xml:space="preserve"> ВИРІШИЛА:</w:t>
      </w:r>
    </w:p>
    <w:p w:rsidR="0065556F" w:rsidRDefault="0065556F" w:rsidP="00C45DBB">
      <w:pPr>
        <w:ind w:firstLine="709"/>
        <w:jc w:val="both"/>
        <w:rPr>
          <w:sz w:val="28"/>
          <w:szCs w:val="28"/>
        </w:rPr>
      </w:pPr>
    </w:p>
    <w:p w:rsidR="00C45DBB" w:rsidRDefault="00C45DBB" w:rsidP="00C45DBB">
      <w:pPr>
        <w:pStyle w:val="ListParagraph"/>
        <w:numPr>
          <w:ilvl w:val="0"/>
          <w:numId w:val="1"/>
        </w:numPr>
        <w:tabs>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Затвердити Положення про оренду майна територіальної громади         </w:t>
      </w:r>
      <w:proofErr w:type="spellStart"/>
      <w:r w:rsidR="00A72BFB">
        <w:rPr>
          <w:rFonts w:ascii="Times New Roman" w:hAnsi="Times New Roman"/>
          <w:sz w:val="28"/>
          <w:szCs w:val="28"/>
          <w:lang w:val="uk-UA"/>
        </w:rPr>
        <w:t>с.Руська</w:t>
      </w:r>
      <w:proofErr w:type="spellEnd"/>
      <w:r w:rsidR="00A72BFB">
        <w:rPr>
          <w:rFonts w:ascii="Times New Roman" w:hAnsi="Times New Roman"/>
          <w:sz w:val="28"/>
          <w:szCs w:val="28"/>
          <w:lang w:val="uk-UA"/>
        </w:rPr>
        <w:t xml:space="preserve"> Поляна</w:t>
      </w:r>
      <w:r>
        <w:rPr>
          <w:rFonts w:ascii="Times New Roman" w:hAnsi="Times New Roman"/>
          <w:sz w:val="28"/>
          <w:szCs w:val="28"/>
          <w:lang w:val="uk-UA"/>
        </w:rPr>
        <w:t xml:space="preserve"> (Додаток № 1).</w:t>
      </w:r>
    </w:p>
    <w:p w:rsidR="00C45DBB" w:rsidRDefault="00C45DBB" w:rsidP="00C45DBB">
      <w:pPr>
        <w:pStyle w:val="ListParagraph"/>
        <w:numPr>
          <w:ilvl w:val="0"/>
          <w:numId w:val="1"/>
        </w:numPr>
        <w:tabs>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Затвердити Положення про порядок проведення конкурсу на право оренди майна територіальної громади </w:t>
      </w:r>
      <w:proofErr w:type="spellStart"/>
      <w:r w:rsidR="00A72BFB">
        <w:rPr>
          <w:rFonts w:ascii="Times New Roman" w:hAnsi="Times New Roman"/>
          <w:sz w:val="28"/>
          <w:szCs w:val="28"/>
          <w:lang w:val="uk-UA"/>
        </w:rPr>
        <w:t>с.Руська</w:t>
      </w:r>
      <w:proofErr w:type="spellEnd"/>
      <w:r w:rsidR="00A72BFB">
        <w:rPr>
          <w:rFonts w:ascii="Times New Roman" w:hAnsi="Times New Roman"/>
          <w:sz w:val="28"/>
          <w:szCs w:val="28"/>
          <w:lang w:val="uk-UA"/>
        </w:rPr>
        <w:t xml:space="preserve"> Поляна </w:t>
      </w:r>
      <w:r>
        <w:rPr>
          <w:rFonts w:ascii="Times New Roman" w:hAnsi="Times New Roman"/>
          <w:sz w:val="28"/>
          <w:szCs w:val="28"/>
          <w:lang w:val="uk-UA"/>
        </w:rPr>
        <w:t>(Додаток № 2).</w:t>
      </w:r>
    </w:p>
    <w:p w:rsidR="00C45DBB" w:rsidRDefault="00E778DA" w:rsidP="00C45DBB">
      <w:pPr>
        <w:pStyle w:val="ListParagraph"/>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Визнати таким, що втратило</w:t>
      </w:r>
      <w:r w:rsidR="00C45DBB">
        <w:rPr>
          <w:rFonts w:ascii="Times New Roman" w:hAnsi="Times New Roman"/>
          <w:sz w:val="28"/>
          <w:szCs w:val="28"/>
          <w:lang w:val="uk-UA"/>
        </w:rPr>
        <w:t xml:space="preserve"> чинність, рішення </w:t>
      </w:r>
      <w:proofErr w:type="spellStart"/>
      <w:r>
        <w:rPr>
          <w:rFonts w:ascii="Times New Roman" w:hAnsi="Times New Roman"/>
          <w:sz w:val="28"/>
          <w:szCs w:val="28"/>
          <w:lang w:val="uk-UA"/>
        </w:rPr>
        <w:t>Руськополянської</w:t>
      </w:r>
      <w:proofErr w:type="spellEnd"/>
      <w:r>
        <w:rPr>
          <w:rFonts w:ascii="Times New Roman" w:hAnsi="Times New Roman"/>
          <w:sz w:val="28"/>
          <w:szCs w:val="28"/>
          <w:lang w:val="uk-UA"/>
        </w:rPr>
        <w:t xml:space="preserve"> сільської ради від 19.04.2011 №11-13/</w:t>
      </w:r>
      <w:r>
        <w:rPr>
          <w:rFonts w:ascii="Times New Roman" w:hAnsi="Times New Roman"/>
          <w:sz w:val="28"/>
          <w:szCs w:val="28"/>
          <w:lang w:val="en-US"/>
        </w:rPr>
        <w:t>V</w:t>
      </w:r>
      <w:r>
        <w:rPr>
          <w:rFonts w:ascii="Times New Roman" w:hAnsi="Times New Roman"/>
          <w:sz w:val="28"/>
          <w:szCs w:val="28"/>
          <w:lang w:val="uk-UA"/>
        </w:rPr>
        <w:t xml:space="preserve">І «Про затвердження порядку проведення конкурсу на право оренди майна комунальної власності </w:t>
      </w:r>
      <w:proofErr w:type="spellStart"/>
      <w:r>
        <w:rPr>
          <w:rFonts w:ascii="Times New Roman" w:hAnsi="Times New Roman"/>
          <w:sz w:val="28"/>
          <w:szCs w:val="28"/>
          <w:lang w:val="uk-UA"/>
        </w:rPr>
        <w:t>Руськополянської</w:t>
      </w:r>
      <w:proofErr w:type="spellEnd"/>
      <w:r>
        <w:rPr>
          <w:rFonts w:ascii="Times New Roman" w:hAnsi="Times New Roman"/>
          <w:sz w:val="28"/>
          <w:szCs w:val="28"/>
          <w:lang w:val="uk-UA"/>
        </w:rPr>
        <w:t xml:space="preserve"> сільської ради»</w:t>
      </w:r>
      <w:r w:rsidR="003E03DE">
        <w:rPr>
          <w:rFonts w:ascii="Times New Roman" w:hAnsi="Times New Roman"/>
          <w:sz w:val="28"/>
          <w:szCs w:val="28"/>
          <w:lang w:val="uk-UA"/>
        </w:rPr>
        <w:t>.</w:t>
      </w:r>
    </w:p>
    <w:p w:rsidR="003E03DE" w:rsidRPr="003E03DE" w:rsidRDefault="003E03DE" w:rsidP="00C45DBB">
      <w:pPr>
        <w:pStyle w:val="ListParagraph"/>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sidRPr="003E03DE">
        <w:rPr>
          <w:rStyle w:val="panel-body1"/>
          <w:rFonts w:ascii="Times New Roman" w:hAnsi="Times New Roman" w:cs="Times New Roman"/>
          <w:sz w:val="28"/>
          <w:szCs w:val="28"/>
          <w:lang w:val="uk-UA"/>
        </w:rPr>
        <w:t>Дане рішення набуває чинності з</w:t>
      </w:r>
      <w:r w:rsidRPr="003E03DE">
        <w:rPr>
          <w:rFonts w:ascii="Times New Roman" w:hAnsi="Times New Roman"/>
          <w:sz w:val="28"/>
          <w:szCs w:val="28"/>
          <w:lang w:val="uk-UA"/>
        </w:rPr>
        <w:t xml:space="preserve"> дня його оприлюднення на офіційному сайті </w:t>
      </w:r>
      <w:proofErr w:type="spellStart"/>
      <w:r w:rsidRPr="003E03DE">
        <w:rPr>
          <w:rFonts w:ascii="Times New Roman" w:hAnsi="Times New Roman"/>
          <w:sz w:val="28"/>
          <w:szCs w:val="28"/>
          <w:lang w:val="uk-UA"/>
        </w:rPr>
        <w:t>Руськополянської</w:t>
      </w:r>
      <w:proofErr w:type="spellEnd"/>
      <w:r w:rsidRPr="003E03DE">
        <w:rPr>
          <w:rFonts w:ascii="Times New Roman" w:hAnsi="Times New Roman"/>
          <w:sz w:val="28"/>
          <w:szCs w:val="28"/>
          <w:lang w:val="uk-UA"/>
        </w:rPr>
        <w:t xml:space="preserve"> сільської ради</w:t>
      </w:r>
      <w:r>
        <w:rPr>
          <w:rFonts w:ascii="Times New Roman" w:hAnsi="Times New Roman"/>
          <w:sz w:val="28"/>
          <w:szCs w:val="28"/>
          <w:lang w:val="uk-UA"/>
        </w:rPr>
        <w:t>.</w:t>
      </w:r>
    </w:p>
    <w:p w:rsidR="00C45DBB" w:rsidRDefault="00C45DBB" w:rsidP="00C45DBB">
      <w:pPr>
        <w:pStyle w:val="ListParagraph"/>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Це рішення не розповсюджує свою дію на відносини щодо використання комунального майна в інтересах громади (вручення атестатів, проведення сесій </w:t>
      </w:r>
      <w:r w:rsidR="00827FC5">
        <w:rPr>
          <w:rFonts w:ascii="Times New Roman" w:hAnsi="Times New Roman"/>
          <w:sz w:val="28"/>
          <w:szCs w:val="28"/>
          <w:lang w:val="uk-UA"/>
        </w:rPr>
        <w:t>сільської</w:t>
      </w:r>
      <w:r>
        <w:rPr>
          <w:rFonts w:ascii="Times New Roman" w:hAnsi="Times New Roman"/>
          <w:sz w:val="28"/>
          <w:szCs w:val="28"/>
          <w:lang w:val="uk-UA"/>
        </w:rPr>
        <w:t xml:space="preserve"> ради, громадських слухань, зібрань, звітних концертів та інших заходів шкільних та позашкільних закладів освіти), що здійснюється безоплатно.</w:t>
      </w:r>
    </w:p>
    <w:p w:rsidR="00C45DBB" w:rsidRDefault="00C45DBB" w:rsidP="00C45DBB">
      <w:pPr>
        <w:pStyle w:val="ListParagraph"/>
        <w:numPr>
          <w:ilvl w:val="0"/>
          <w:numId w:val="1"/>
        </w:numPr>
        <w:tabs>
          <w:tab w:val="left" w:pos="993"/>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рішення покласти на постійну комісію </w:t>
      </w:r>
      <w:r w:rsidR="00904A86">
        <w:rPr>
          <w:rFonts w:ascii="Times New Roman" w:hAnsi="Times New Roman"/>
          <w:sz w:val="28"/>
          <w:szCs w:val="28"/>
          <w:lang w:val="uk-UA"/>
        </w:rPr>
        <w:t>з питань соціально – економічного розвитку, управління комунальною власністю, підтримання підприємницької діяльності.</w:t>
      </w:r>
    </w:p>
    <w:p w:rsidR="00C45DBB" w:rsidRDefault="00C45DBB" w:rsidP="00C45DBB">
      <w:pPr>
        <w:pStyle w:val="ListParagraph"/>
        <w:tabs>
          <w:tab w:val="left" w:pos="993"/>
        </w:tabs>
        <w:spacing w:after="0" w:line="240" w:lineRule="auto"/>
        <w:ind w:left="709"/>
        <w:jc w:val="both"/>
        <w:rPr>
          <w:rFonts w:ascii="Times New Roman" w:hAnsi="Times New Roman"/>
          <w:sz w:val="28"/>
          <w:szCs w:val="28"/>
          <w:lang w:val="uk-UA"/>
        </w:rPr>
      </w:pPr>
    </w:p>
    <w:p w:rsidR="00C45DBB" w:rsidRDefault="00C45DBB" w:rsidP="00C45DBB">
      <w:pPr>
        <w:pStyle w:val="ListParagraph"/>
        <w:tabs>
          <w:tab w:val="left" w:pos="993"/>
        </w:tabs>
        <w:spacing w:after="0" w:line="240" w:lineRule="auto"/>
        <w:ind w:left="709"/>
        <w:jc w:val="both"/>
        <w:rPr>
          <w:rFonts w:ascii="Times New Roman" w:hAnsi="Times New Roman"/>
          <w:sz w:val="28"/>
          <w:szCs w:val="28"/>
          <w:lang w:val="uk-UA"/>
        </w:rPr>
      </w:pPr>
    </w:p>
    <w:p w:rsidR="00C45DBB" w:rsidRDefault="00904A86" w:rsidP="00FE01B6">
      <w:pPr>
        <w:pStyle w:val="ListParagraph"/>
        <w:tabs>
          <w:tab w:val="left" w:pos="993"/>
          <w:tab w:val="left" w:pos="6946"/>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Сільський голова                                      О.Г. Гриценко</w:t>
      </w:r>
    </w:p>
    <w:p w:rsidR="00FE01B6" w:rsidRPr="00FE01B6" w:rsidRDefault="00FE01B6" w:rsidP="00FE01B6">
      <w:pPr>
        <w:pStyle w:val="ListParagraph"/>
        <w:tabs>
          <w:tab w:val="left" w:pos="993"/>
          <w:tab w:val="left" w:pos="6946"/>
        </w:tabs>
        <w:spacing w:after="0" w:line="240" w:lineRule="auto"/>
        <w:ind w:left="0"/>
        <w:jc w:val="both"/>
        <w:rPr>
          <w:rFonts w:ascii="Times New Roman" w:hAnsi="Times New Roman"/>
          <w:sz w:val="28"/>
          <w:szCs w:val="28"/>
          <w:lang w:val="uk-UA"/>
        </w:rPr>
      </w:pPr>
    </w:p>
    <w:p w:rsidR="00C45DBB" w:rsidRDefault="00C45DBB" w:rsidP="00C45DBB">
      <w:pPr>
        <w:ind w:left="6946"/>
        <w:rPr>
          <w:sz w:val="20"/>
          <w:szCs w:val="20"/>
        </w:rPr>
      </w:pPr>
      <w:r>
        <w:rPr>
          <w:sz w:val="20"/>
          <w:szCs w:val="20"/>
        </w:rPr>
        <w:lastRenderedPageBreak/>
        <w:t>Додаток № 1</w:t>
      </w:r>
    </w:p>
    <w:p w:rsidR="00C45DBB" w:rsidRDefault="00C45DBB" w:rsidP="00C45DBB">
      <w:pPr>
        <w:ind w:left="6946"/>
        <w:rPr>
          <w:sz w:val="20"/>
          <w:szCs w:val="20"/>
        </w:rPr>
      </w:pPr>
      <w:r>
        <w:rPr>
          <w:sz w:val="20"/>
          <w:szCs w:val="20"/>
        </w:rPr>
        <w:t xml:space="preserve">до рішення </w:t>
      </w:r>
      <w:proofErr w:type="spellStart"/>
      <w:r w:rsidR="00FE01B6">
        <w:rPr>
          <w:sz w:val="20"/>
          <w:szCs w:val="20"/>
        </w:rPr>
        <w:t>Руськополянської</w:t>
      </w:r>
      <w:proofErr w:type="spellEnd"/>
      <w:r w:rsidR="00FE01B6">
        <w:rPr>
          <w:sz w:val="20"/>
          <w:szCs w:val="20"/>
        </w:rPr>
        <w:t xml:space="preserve"> сільської </w:t>
      </w:r>
      <w:r>
        <w:rPr>
          <w:sz w:val="20"/>
          <w:szCs w:val="20"/>
        </w:rPr>
        <w:t xml:space="preserve"> ради від</w:t>
      </w:r>
      <w:r w:rsidR="00FE01B6">
        <w:rPr>
          <w:sz w:val="20"/>
          <w:szCs w:val="20"/>
        </w:rPr>
        <w:t xml:space="preserve">  </w:t>
      </w:r>
      <w:r>
        <w:rPr>
          <w:sz w:val="20"/>
          <w:szCs w:val="20"/>
        </w:rPr>
        <w:t xml:space="preserve"> </w:t>
      </w:r>
    </w:p>
    <w:p w:rsidR="00C45DBB" w:rsidRDefault="00C45DBB" w:rsidP="00C45DBB">
      <w:pPr>
        <w:ind w:left="6946"/>
        <w:rPr>
          <w:sz w:val="20"/>
          <w:szCs w:val="20"/>
        </w:rPr>
      </w:pPr>
    </w:p>
    <w:p w:rsidR="00C45DBB" w:rsidRDefault="00C45DBB" w:rsidP="00C45DBB">
      <w:pPr>
        <w:jc w:val="center"/>
        <w:rPr>
          <w:b/>
          <w:sz w:val="28"/>
          <w:szCs w:val="28"/>
        </w:rPr>
      </w:pPr>
    </w:p>
    <w:p w:rsidR="00C45DBB" w:rsidRDefault="00C45DBB" w:rsidP="00C45DBB">
      <w:pPr>
        <w:jc w:val="center"/>
        <w:rPr>
          <w:b/>
        </w:rPr>
      </w:pPr>
      <w:r>
        <w:rPr>
          <w:b/>
        </w:rPr>
        <w:t xml:space="preserve">Положення </w:t>
      </w:r>
    </w:p>
    <w:p w:rsidR="00C45DBB" w:rsidRDefault="00C45DBB" w:rsidP="00C45DBB">
      <w:pPr>
        <w:jc w:val="center"/>
        <w:rPr>
          <w:b/>
        </w:rPr>
      </w:pPr>
      <w:r>
        <w:rPr>
          <w:b/>
        </w:rPr>
        <w:t xml:space="preserve">про оренду майна територіальної громади </w:t>
      </w:r>
      <w:r w:rsidR="00097B1B">
        <w:rPr>
          <w:b/>
        </w:rPr>
        <w:t>с. Руська Поляна</w:t>
      </w:r>
      <w:r>
        <w:rPr>
          <w:b/>
        </w:rPr>
        <w:t xml:space="preserve"> </w:t>
      </w:r>
    </w:p>
    <w:p w:rsidR="00C45DBB" w:rsidRDefault="00C45DBB" w:rsidP="00C45DBB">
      <w:pPr>
        <w:ind w:firstLine="567"/>
        <w:jc w:val="center"/>
      </w:pPr>
    </w:p>
    <w:p w:rsidR="00C45DBB" w:rsidRDefault="00C45DBB" w:rsidP="00C45DBB">
      <w:pPr>
        <w:ind w:firstLine="567"/>
        <w:jc w:val="both"/>
      </w:pPr>
      <w:r>
        <w:t xml:space="preserve">Положення про оренду майна територіальної громади </w:t>
      </w:r>
      <w:proofErr w:type="spellStart"/>
      <w:r w:rsidR="00876D78">
        <w:t>с.Руська</w:t>
      </w:r>
      <w:proofErr w:type="spellEnd"/>
      <w:r w:rsidR="00876D78">
        <w:t xml:space="preserve"> Поляна</w:t>
      </w:r>
      <w:r>
        <w:t xml:space="preserve"> (далі – Положення) розроблено відповідно до Цивільного кодексу України, Господарського кодексу України, Законів України «Про місцеве самоврядування в Україні», «Про оренду державного та комунального майна», «Про оцінку майна, майнових прав та професійну оціночну діяльність в Україні», інших нормативних актів чинного законодавства України з питань оренди майна, з метою створення єдиного механізму передачі в оренду майна територіальної громади     </w:t>
      </w:r>
      <w:proofErr w:type="spellStart"/>
      <w:r w:rsidR="00876D78">
        <w:t>с.Руська</w:t>
      </w:r>
      <w:proofErr w:type="spellEnd"/>
      <w:r w:rsidR="00876D78">
        <w:t xml:space="preserve"> Поляна </w:t>
      </w:r>
      <w:r>
        <w:t xml:space="preserve"> та підвищення ефективності його використання, а також залучення додаткових коштів до бюджету міста.</w:t>
      </w:r>
    </w:p>
    <w:p w:rsidR="00C45DBB" w:rsidRDefault="00C45DBB" w:rsidP="00C45DBB">
      <w:pPr>
        <w:ind w:firstLine="709"/>
        <w:jc w:val="both"/>
      </w:pPr>
    </w:p>
    <w:p w:rsidR="00C45DBB" w:rsidRDefault="00C45DBB" w:rsidP="00C45DBB">
      <w:pPr>
        <w:pStyle w:val="ListParagraph"/>
        <w:numPr>
          <w:ilvl w:val="0"/>
          <w:numId w:val="3"/>
        </w:numPr>
        <w:spacing w:after="0" w:line="240" w:lineRule="auto"/>
        <w:jc w:val="center"/>
        <w:rPr>
          <w:rFonts w:ascii="Times New Roman" w:hAnsi="Times New Roman"/>
          <w:b/>
          <w:sz w:val="24"/>
          <w:szCs w:val="24"/>
          <w:lang w:val="uk-UA"/>
        </w:rPr>
      </w:pPr>
      <w:r>
        <w:rPr>
          <w:rFonts w:ascii="Times New Roman" w:hAnsi="Times New Roman"/>
          <w:b/>
          <w:sz w:val="24"/>
          <w:szCs w:val="24"/>
          <w:lang w:val="uk-UA"/>
        </w:rPr>
        <w:t>Загальні положення</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Положення застосовується при укладенні договорів оренди будівель, споруд, нежитлових приміщень та іншого окремого індивідуально визначеного майна, що перебуває у</w:t>
      </w:r>
      <w:r w:rsidR="008B4DF2">
        <w:rPr>
          <w:rFonts w:ascii="Times New Roman" w:hAnsi="Times New Roman"/>
          <w:sz w:val="24"/>
          <w:szCs w:val="24"/>
          <w:lang w:val="uk-UA"/>
        </w:rPr>
        <w:t xml:space="preserve"> комунальній</w:t>
      </w:r>
      <w:r>
        <w:rPr>
          <w:rFonts w:ascii="Times New Roman" w:hAnsi="Times New Roman"/>
          <w:sz w:val="24"/>
          <w:szCs w:val="24"/>
          <w:lang w:val="uk-UA"/>
        </w:rPr>
        <w:t xml:space="preserve"> власності територіальної громади </w:t>
      </w:r>
      <w:proofErr w:type="spellStart"/>
      <w:r w:rsidR="008B4DF2" w:rsidRPr="008B4DF2">
        <w:rPr>
          <w:rFonts w:ascii="Times New Roman" w:hAnsi="Times New Roman"/>
          <w:sz w:val="24"/>
          <w:szCs w:val="24"/>
          <w:lang w:val="uk-UA"/>
        </w:rPr>
        <w:t>с.Руська</w:t>
      </w:r>
      <w:proofErr w:type="spellEnd"/>
      <w:r w:rsidR="008B4DF2" w:rsidRPr="008B4DF2">
        <w:rPr>
          <w:rFonts w:ascii="Times New Roman" w:hAnsi="Times New Roman"/>
          <w:sz w:val="24"/>
          <w:szCs w:val="24"/>
          <w:lang w:val="uk-UA"/>
        </w:rPr>
        <w:t xml:space="preserve"> Поляна</w:t>
      </w:r>
      <w:r w:rsidR="008B4DF2" w:rsidRPr="008B4DF2">
        <w:rPr>
          <w:lang w:val="uk-UA"/>
        </w:rPr>
        <w:t xml:space="preserve">  </w:t>
      </w:r>
      <w:r>
        <w:rPr>
          <w:rFonts w:ascii="Times New Roman" w:hAnsi="Times New Roman"/>
          <w:sz w:val="24"/>
          <w:szCs w:val="24"/>
          <w:lang w:val="uk-UA"/>
        </w:rPr>
        <w:t>(далі – Майно), визначає підстави та умови передачі Майна в оренду, регулює організаційні та майнові відносини між орендодавцем та орендарем.</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Орендою є засноване на договорі строкове платне користування майном, яке необхідне орендареві для здійснення підприємницької та іншої діяльності.</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Орендодавцем майна виступають комунальні підприємства, установи, заклади, на балансі яких перебуває відповідне майно (відповідно до наданих </w:t>
      </w:r>
      <w:proofErr w:type="spellStart"/>
      <w:r w:rsidR="008B4DF2">
        <w:rPr>
          <w:rFonts w:ascii="Times New Roman" w:hAnsi="Times New Roman"/>
          <w:sz w:val="24"/>
          <w:szCs w:val="24"/>
          <w:lang w:val="uk-UA"/>
        </w:rPr>
        <w:t>Руськополянською</w:t>
      </w:r>
      <w:proofErr w:type="spellEnd"/>
      <w:r w:rsidR="008B4DF2">
        <w:rPr>
          <w:rFonts w:ascii="Times New Roman" w:hAnsi="Times New Roman"/>
          <w:sz w:val="24"/>
          <w:szCs w:val="24"/>
          <w:lang w:val="uk-UA"/>
        </w:rPr>
        <w:t xml:space="preserve"> </w:t>
      </w:r>
      <w:proofErr w:type="spellStart"/>
      <w:r w:rsidR="008B4DF2">
        <w:rPr>
          <w:rFonts w:ascii="Times New Roman" w:hAnsi="Times New Roman"/>
          <w:sz w:val="24"/>
          <w:szCs w:val="24"/>
          <w:lang w:val="uk-UA"/>
        </w:rPr>
        <w:t>сільскою</w:t>
      </w:r>
      <w:proofErr w:type="spellEnd"/>
      <w:r>
        <w:rPr>
          <w:rFonts w:ascii="Times New Roman" w:hAnsi="Times New Roman"/>
          <w:sz w:val="24"/>
          <w:szCs w:val="24"/>
          <w:lang w:val="uk-UA"/>
        </w:rPr>
        <w:t xml:space="preserve"> радою</w:t>
      </w:r>
      <w:r w:rsidR="00220EC8">
        <w:rPr>
          <w:rFonts w:ascii="Times New Roman" w:hAnsi="Times New Roman"/>
          <w:sz w:val="24"/>
          <w:szCs w:val="24"/>
          <w:lang w:val="uk-UA"/>
        </w:rPr>
        <w:t xml:space="preserve"> </w:t>
      </w:r>
      <w:r>
        <w:rPr>
          <w:rFonts w:ascii="Times New Roman" w:hAnsi="Times New Roman"/>
          <w:sz w:val="24"/>
          <w:szCs w:val="24"/>
          <w:lang w:val="uk-UA"/>
        </w:rPr>
        <w:t xml:space="preserve"> повноважень).</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Орендарями комунального майна можуть бути юридичні особи та громадяни України, фізичні та юридичні особи іноземних держав, міжнародні організації та особи без громадянства.</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Фізична особа, яка бажає укласти договір оренди комунального майна з метою використання його для підприємницької діяльності, до укладення договору зобов’язана зареєструватись як суб’єкт підприємницької діяльності.</w:t>
      </w:r>
    </w:p>
    <w:p w:rsidR="00C45DBB" w:rsidRDefault="00C45DBB" w:rsidP="00C45DBB">
      <w:pPr>
        <w:pStyle w:val="ListParagraph"/>
        <w:tabs>
          <w:tab w:val="left" w:pos="993"/>
        </w:tabs>
        <w:spacing w:after="0" w:line="240" w:lineRule="auto"/>
        <w:ind w:left="567"/>
        <w:jc w:val="both"/>
        <w:rPr>
          <w:rFonts w:ascii="Times New Roman" w:hAnsi="Times New Roman"/>
          <w:sz w:val="24"/>
          <w:szCs w:val="24"/>
          <w:lang w:val="uk-UA"/>
        </w:rPr>
      </w:pPr>
    </w:p>
    <w:p w:rsidR="00C45DBB" w:rsidRDefault="00C45DBB" w:rsidP="00C45DBB">
      <w:pPr>
        <w:pStyle w:val="ListParagraph"/>
        <w:numPr>
          <w:ilvl w:val="0"/>
          <w:numId w:val="3"/>
        </w:numPr>
        <w:tabs>
          <w:tab w:val="left" w:pos="993"/>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Ініціатива щодо оренди Майна та порядок його передачі</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Надання Майна в оренду здійснюється за ініціативою комунальних підприємств, установ, закладів, які є </w:t>
      </w:r>
      <w:proofErr w:type="spellStart"/>
      <w:r>
        <w:rPr>
          <w:rFonts w:ascii="Times New Roman" w:hAnsi="Times New Roman"/>
          <w:sz w:val="24"/>
          <w:szCs w:val="24"/>
          <w:lang w:val="uk-UA"/>
        </w:rPr>
        <w:t>балансоутримувачами</w:t>
      </w:r>
      <w:proofErr w:type="spellEnd"/>
      <w:r>
        <w:rPr>
          <w:rFonts w:ascii="Times New Roman" w:hAnsi="Times New Roman"/>
          <w:sz w:val="24"/>
          <w:szCs w:val="24"/>
          <w:lang w:val="uk-UA"/>
        </w:rPr>
        <w:t xml:space="preserve"> відповідного ма</w:t>
      </w:r>
      <w:r w:rsidR="00A06207">
        <w:rPr>
          <w:rFonts w:ascii="Times New Roman" w:hAnsi="Times New Roman"/>
          <w:sz w:val="24"/>
          <w:szCs w:val="24"/>
          <w:lang w:val="uk-UA"/>
        </w:rPr>
        <w:t>йна, фізичних та юридичних осіб</w:t>
      </w:r>
      <w:r>
        <w:rPr>
          <w:rFonts w:ascii="Times New Roman" w:hAnsi="Times New Roman"/>
          <w:sz w:val="24"/>
          <w:szCs w:val="24"/>
          <w:lang w:val="uk-UA"/>
        </w:rPr>
        <w:t>.</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Фізичні та юридичні особи, які бажають укласти договір оренди (далі – потенційні орендарі), подають заяву про надання комунального майна оренду (викладену в довільній формі українською мовою), в якій зазначається найменування юридичної особи або прізвище, ім’я, по батькові фізичної особи, місцезнаходження/місце проживання, контактний телефон, мета подальшого використання об'єкта оренди.</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До заяви додаються наступні документи, викладені українською мовою:</w:t>
      </w:r>
    </w:p>
    <w:p w:rsidR="00C45DBB" w:rsidRDefault="00C45DBB" w:rsidP="00C45DBB">
      <w:pPr>
        <w:pStyle w:val="ListParagraph"/>
        <w:tabs>
          <w:tab w:val="left" w:pos="1134"/>
        </w:tabs>
        <w:spacing w:after="0" w:line="240" w:lineRule="auto"/>
        <w:ind w:left="567"/>
        <w:jc w:val="both"/>
        <w:rPr>
          <w:rFonts w:ascii="Times New Roman" w:hAnsi="Times New Roman"/>
          <w:sz w:val="24"/>
          <w:szCs w:val="24"/>
          <w:u w:val="single"/>
          <w:lang w:val="uk-UA"/>
        </w:rPr>
      </w:pPr>
      <w:r>
        <w:rPr>
          <w:rFonts w:ascii="Times New Roman" w:hAnsi="Times New Roman"/>
          <w:sz w:val="24"/>
          <w:szCs w:val="24"/>
          <w:u w:val="single"/>
          <w:lang w:val="uk-UA"/>
        </w:rPr>
        <w:t>Для юридичної особи:</w:t>
      </w:r>
    </w:p>
    <w:p w:rsidR="00C45DBB" w:rsidRDefault="00C45DBB" w:rsidP="00C45DBB">
      <w:pPr>
        <w:pStyle w:val="ListParagraph"/>
        <w:numPr>
          <w:ilvl w:val="0"/>
          <w:numId w:val="4"/>
        </w:numPr>
        <w:tabs>
          <w:tab w:val="left" w:pos="1134"/>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документи, що посвідчують повноваження представника юридичної особи;</w:t>
      </w:r>
    </w:p>
    <w:p w:rsidR="00C45DBB" w:rsidRDefault="00C45DBB" w:rsidP="00C45DBB">
      <w:pPr>
        <w:pStyle w:val="ListParagraph"/>
        <w:numPr>
          <w:ilvl w:val="0"/>
          <w:numId w:val="4"/>
        </w:numPr>
        <w:tabs>
          <w:tab w:val="left" w:pos="1134"/>
        </w:tabs>
        <w:spacing w:after="0" w:line="240" w:lineRule="auto"/>
        <w:jc w:val="both"/>
        <w:rPr>
          <w:rFonts w:ascii="Times New Roman" w:hAnsi="Times New Roman"/>
          <w:sz w:val="24"/>
          <w:szCs w:val="24"/>
          <w:lang w:val="uk-UA"/>
        </w:rPr>
      </w:pPr>
      <w:r>
        <w:rPr>
          <w:rFonts w:ascii="Times New Roman" w:hAnsi="Times New Roman"/>
          <w:sz w:val="24"/>
          <w:szCs w:val="24"/>
          <w:lang w:val="uk-UA"/>
        </w:rPr>
        <w:t>посвідчені нотаріусом копії установчих документів;</w:t>
      </w:r>
    </w:p>
    <w:p w:rsidR="00C45DBB" w:rsidRDefault="00C45DBB" w:rsidP="00C45DBB">
      <w:pPr>
        <w:pStyle w:val="ListParagraph"/>
        <w:numPr>
          <w:ilvl w:val="0"/>
          <w:numId w:val="4"/>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 xml:space="preserve">копія звіту про фінансові результати претендента з урахуванням дебіторської і кредиторської </w:t>
      </w:r>
      <w:r w:rsidR="00BF7FEA">
        <w:rPr>
          <w:rFonts w:ascii="Times New Roman" w:hAnsi="Times New Roman"/>
          <w:sz w:val="24"/>
          <w:szCs w:val="24"/>
          <w:lang w:val="uk-UA"/>
        </w:rPr>
        <w:t>заборгованостей за останній рік.</w:t>
      </w:r>
    </w:p>
    <w:p w:rsidR="00C45DBB" w:rsidRDefault="00C45DBB" w:rsidP="00C45DBB">
      <w:pPr>
        <w:pStyle w:val="ListParagraph"/>
        <w:tabs>
          <w:tab w:val="left" w:pos="1276"/>
        </w:tabs>
        <w:spacing w:after="0" w:line="240" w:lineRule="auto"/>
        <w:ind w:left="567"/>
        <w:jc w:val="both"/>
        <w:rPr>
          <w:rFonts w:ascii="Times New Roman" w:hAnsi="Times New Roman"/>
          <w:sz w:val="24"/>
          <w:szCs w:val="24"/>
          <w:u w:val="single"/>
          <w:lang w:val="uk-UA"/>
        </w:rPr>
      </w:pPr>
      <w:r>
        <w:rPr>
          <w:rFonts w:ascii="Times New Roman" w:hAnsi="Times New Roman"/>
          <w:sz w:val="24"/>
          <w:szCs w:val="24"/>
          <w:u w:val="single"/>
          <w:lang w:val="uk-UA"/>
        </w:rPr>
        <w:t>Для фізичної особи:</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lastRenderedPageBreak/>
        <w:t>копія документа, що посвідчує особу претендента, або належним чином оформлена довіреність, видана представнику фізичної особи;</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виписки/витягу з Єдиного державного реєстру юридичних осіб та фізичних осіб-підприємців (для фізичних осіб-підприємців);</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декларації про доходи або копія звіту суб’єкта малого підприємництва – фізичної особи – платника єдиного податку.</w:t>
      </w:r>
    </w:p>
    <w:p w:rsidR="00C45DBB" w:rsidRDefault="00C45DBB" w:rsidP="00C45DBB">
      <w:pPr>
        <w:pStyle w:val="ListParagraph"/>
        <w:tabs>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В окремих випадках, передбачених законодавством, подається копія ліцензії потенційного орендаря на провадження певного виду господарської діяльності, що підлягає ліцензуванню (у разі, якщо на об’єкті оренди передбачається здійснення діяльності, що підлягає ліцензуванню).</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Відповідальність за подання недостовірних відомостей, документів, що може вплинути на прийняття відповідного рішення, несе потенційний орендар.</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Після надходження заяви про надання включеного в Перелік комунального майна в оренду конкурсною комісією оголошується конкурс суб’єктів оціночної діяльності відповідно до </w:t>
      </w:r>
      <w:r>
        <w:rPr>
          <w:rFonts w:ascii="Times New Roman" w:hAnsi="Times New Roman"/>
          <w:i/>
          <w:sz w:val="24"/>
          <w:szCs w:val="24"/>
          <w:lang w:val="uk-UA"/>
        </w:rPr>
        <w:t>Положення про конкурсний відбір суб’єктів оціночної діяльності</w:t>
      </w:r>
      <w:r>
        <w:rPr>
          <w:rFonts w:ascii="Times New Roman" w:hAnsi="Times New Roman"/>
          <w:sz w:val="24"/>
          <w:szCs w:val="24"/>
          <w:lang w:val="uk-UA"/>
        </w:rPr>
        <w:t xml:space="preserve">, затвердженого рішенням </w:t>
      </w:r>
      <w:proofErr w:type="spellStart"/>
      <w:r w:rsidR="00E7736F">
        <w:rPr>
          <w:rFonts w:ascii="Times New Roman" w:hAnsi="Times New Roman"/>
          <w:sz w:val="24"/>
          <w:szCs w:val="24"/>
          <w:lang w:val="uk-UA"/>
        </w:rPr>
        <w:t>Руськополянської</w:t>
      </w:r>
      <w:proofErr w:type="spellEnd"/>
      <w:r w:rsidR="00E7736F">
        <w:rPr>
          <w:rFonts w:ascii="Times New Roman" w:hAnsi="Times New Roman"/>
          <w:sz w:val="24"/>
          <w:szCs w:val="24"/>
          <w:lang w:val="uk-UA"/>
        </w:rPr>
        <w:t xml:space="preserve"> сільської ради</w:t>
      </w:r>
      <w:r>
        <w:rPr>
          <w:rFonts w:ascii="Times New Roman" w:hAnsi="Times New Roman"/>
          <w:sz w:val="24"/>
          <w:szCs w:val="24"/>
          <w:lang w:val="uk-UA"/>
        </w:rPr>
        <w:t xml:space="preserve">. </w:t>
      </w:r>
    </w:p>
    <w:p w:rsidR="00E84A44" w:rsidRDefault="003D4E93" w:rsidP="00C45DBB">
      <w:pPr>
        <w:pStyle w:val="ListParagraph"/>
        <w:numPr>
          <w:ilvl w:val="1"/>
          <w:numId w:val="3"/>
        </w:numPr>
        <w:tabs>
          <w:tab w:val="left" w:pos="993"/>
        </w:tabs>
        <w:spacing w:after="0" w:line="240" w:lineRule="auto"/>
        <w:ind w:left="567" w:firstLine="567"/>
        <w:jc w:val="both"/>
        <w:rPr>
          <w:rFonts w:ascii="Times New Roman" w:hAnsi="Times New Roman"/>
          <w:sz w:val="24"/>
          <w:szCs w:val="24"/>
          <w:lang w:val="uk-UA"/>
        </w:rPr>
      </w:pPr>
      <w:proofErr w:type="spellStart"/>
      <w:r w:rsidRPr="00E84A44">
        <w:rPr>
          <w:rFonts w:ascii="Times New Roman" w:hAnsi="Times New Roman"/>
          <w:sz w:val="24"/>
          <w:szCs w:val="24"/>
          <w:lang w:val="uk-UA"/>
        </w:rPr>
        <w:t>Руськополянська</w:t>
      </w:r>
      <w:proofErr w:type="spellEnd"/>
      <w:r w:rsidRPr="00E84A44">
        <w:rPr>
          <w:rFonts w:ascii="Times New Roman" w:hAnsi="Times New Roman"/>
          <w:sz w:val="24"/>
          <w:szCs w:val="24"/>
          <w:lang w:val="uk-UA"/>
        </w:rPr>
        <w:t xml:space="preserve"> сільська рада</w:t>
      </w:r>
      <w:r w:rsidR="00C45DBB" w:rsidRPr="00E84A44">
        <w:rPr>
          <w:rFonts w:ascii="Times New Roman" w:hAnsi="Times New Roman"/>
          <w:sz w:val="24"/>
          <w:szCs w:val="24"/>
          <w:lang w:val="uk-UA"/>
        </w:rPr>
        <w:t xml:space="preserve"> протягом 15 днів після дати реєстрації заяви про надання комунального майна в оренду, що засвідчує готовність підписання договору, розміщує в місцевих друкованих засобах масової інформації та на офіційному веб-сайті </w:t>
      </w:r>
      <w:proofErr w:type="spellStart"/>
      <w:r w:rsidR="00E84A44" w:rsidRPr="00E84A44">
        <w:rPr>
          <w:rFonts w:ascii="Times New Roman" w:hAnsi="Times New Roman"/>
          <w:sz w:val="24"/>
          <w:szCs w:val="24"/>
          <w:lang w:val="uk-UA"/>
        </w:rPr>
        <w:t>Руськополянської</w:t>
      </w:r>
      <w:proofErr w:type="spellEnd"/>
      <w:r w:rsidR="00E84A44" w:rsidRPr="00E84A44">
        <w:rPr>
          <w:rFonts w:ascii="Times New Roman" w:hAnsi="Times New Roman"/>
          <w:sz w:val="24"/>
          <w:szCs w:val="24"/>
          <w:lang w:val="uk-UA"/>
        </w:rPr>
        <w:t xml:space="preserve"> сільської ради </w:t>
      </w:r>
      <w:r w:rsidR="00C45DBB" w:rsidRPr="00E84A44">
        <w:rPr>
          <w:rFonts w:ascii="Times New Roman" w:hAnsi="Times New Roman"/>
          <w:sz w:val="24"/>
          <w:szCs w:val="24"/>
          <w:lang w:val="uk-UA"/>
        </w:rPr>
        <w:t xml:space="preserve">оголошення про намір передати Майно в оренду. </w:t>
      </w:r>
    </w:p>
    <w:p w:rsidR="00C45DBB" w:rsidRPr="00E84A44" w:rsidRDefault="00C45DBB" w:rsidP="00C45DBB">
      <w:pPr>
        <w:pStyle w:val="ListParagraph"/>
        <w:numPr>
          <w:ilvl w:val="1"/>
          <w:numId w:val="3"/>
        </w:numPr>
        <w:tabs>
          <w:tab w:val="left" w:pos="993"/>
        </w:tabs>
        <w:spacing w:after="0" w:line="240" w:lineRule="auto"/>
        <w:ind w:left="567" w:firstLine="567"/>
        <w:jc w:val="both"/>
        <w:rPr>
          <w:rFonts w:ascii="Times New Roman" w:hAnsi="Times New Roman"/>
          <w:sz w:val="24"/>
          <w:szCs w:val="24"/>
          <w:lang w:val="uk-UA"/>
        </w:rPr>
      </w:pPr>
      <w:r w:rsidRPr="00E84A44">
        <w:rPr>
          <w:rFonts w:ascii="Times New Roman" w:hAnsi="Times New Roman"/>
          <w:sz w:val="24"/>
          <w:szCs w:val="24"/>
          <w:lang w:val="uk-UA"/>
        </w:rPr>
        <w:t>Оголошення про намір передати Майно в оренду повинно містити таку інформацію:</w:t>
      </w:r>
    </w:p>
    <w:p w:rsidR="00C45DBB" w:rsidRDefault="00C45DBB" w:rsidP="00C45DBB">
      <w:pPr>
        <w:pStyle w:val="ListParagraph"/>
        <w:numPr>
          <w:ilvl w:val="0"/>
          <w:numId w:val="6"/>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характеристику об'єкта оренди (найменування, адреса, площа тощо);</w:t>
      </w:r>
    </w:p>
    <w:p w:rsidR="00C45DBB" w:rsidRDefault="00C45DBB" w:rsidP="00C45DBB">
      <w:pPr>
        <w:pStyle w:val="ListParagraph"/>
        <w:numPr>
          <w:ilvl w:val="0"/>
          <w:numId w:val="6"/>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цільове використання об'єкта оренди;</w:t>
      </w:r>
    </w:p>
    <w:p w:rsidR="00C45DBB" w:rsidRDefault="00C45DBB" w:rsidP="00C45DBB">
      <w:pPr>
        <w:pStyle w:val="ListParagraph"/>
        <w:numPr>
          <w:ilvl w:val="0"/>
          <w:numId w:val="6"/>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строк оренди;</w:t>
      </w:r>
    </w:p>
    <w:p w:rsidR="00C45DBB" w:rsidRDefault="00C45DBB" w:rsidP="00C45DBB">
      <w:pPr>
        <w:pStyle w:val="ListParagraph"/>
        <w:numPr>
          <w:ilvl w:val="0"/>
          <w:numId w:val="6"/>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умови оренди;</w:t>
      </w:r>
    </w:p>
    <w:p w:rsidR="00C45DBB" w:rsidRDefault="00C45DBB" w:rsidP="00C45DBB">
      <w:pPr>
        <w:pStyle w:val="ListParagraph"/>
        <w:numPr>
          <w:ilvl w:val="0"/>
          <w:numId w:val="6"/>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іншу інформацію у разі необхідності.</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Заяви про надання в оренду відповідного майна приймаються протягом 10 робочих днів після розміщення оголошення про намір передати Майно в оренду. </w:t>
      </w:r>
    </w:p>
    <w:p w:rsidR="00C45DBB" w:rsidRDefault="00C45DBB" w:rsidP="00C45DBB">
      <w:pPr>
        <w:pStyle w:val="ListParagraph"/>
        <w:numPr>
          <w:ilvl w:val="1"/>
          <w:numId w:val="3"/>
        </w:numPr>
        <w:tabs>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Після закінчення строку прийому заяв у разі, якщо подано лише одну заяву, </w:t>
      </w:r>
      <w:proofErr w:type="spellStart"/>
      <w:r w:rsidR="009E3F77">
        <w:rPr>
          <w:rFonts w:ascii="Times New Roman" w:hAnsi="Times New Roman"/>
          <w:sz w:val="24"/>
          <w:szCs w:val="24"/>
          <w:lang w:val="uk-UA"/>
        </w:rPr>
        <w:t>Руськополянська</w:t>
      </w:r>
      <w:proofErr w:type="spellEnd"/>
      <w:r w:rsidR="009E3F77">
        <w:rPr>
          <w:rFonts w:ascii="Times New Roman" w:hAnsi="Times New Roman"/>
          <w:sz w:val="24"/>
          <w:szCs w:val="24"/>
          <w:lang w:val="uk-UA"/>
        </w:rPr>
        <w:t xml:space="preserve"> сільська рада готує</w:t>
      </w:r>
      <w:r>
        <w:rPr>
          <w:rFonts w:ascii="Times New Roman" w:hAnsi="Times New Roman"/>
          <w:sz w:val="24"/>
          <w:szCs w:val="24"/>
          <w:lang w:val="uk-UA"/>
        </w:rPr>
        <w:t xml:space="preserve"> проект рішення виконавчого комітету про передачу майна в оренду єдиному претенденту. Проект рішення виноситься на розгляд чергового засідання виконавчого комітету в установленому порядку.</w:t>
      </w:r>
    </w:p>
    <w:p w:rsidR="00C45DBB" w:rsidRDefault="00C45DBB" w:rsidP="00C45DBB">
      <w:pPr>
        <w:pStyle w:val="ListParagraph"/>
        <w:numPr>
          <w:ilvl w:val="1"/>
          <w:numId w:val="3"/>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разі надходження двох і більше заяв, за умови відсутності заяв про оренду від осіб, які відповідно до чинного законодавства мають право на отримання відповідного комунального майна в оренду без проведення конкурсу, </w:t>
      </w:r>
      <w:proofErr w:type="spellStart"/>
      <w:r w:rsidR="00AD7F69">
        <w:rPr>
          <w:rFonts w:ascii="Times New Roman" w:hAnsi="Times New Roman"/>
          <w:sz w:val="24"/>
          <w:szCs w:val="24"/>
          <w:lang w:val="uk-UA"/>
        </w:rPr>
        <w:t>Руськополянська</w:t>
      </w:r>
      <w:proofErr w:type="spellEnd"/>
      <w:r w:rsidR="00AD7F69">
        <w:rPr>
          <w:rFonts w:ascii="Times New Roman" w:hAnsi="Times New Roman"/>
          <w:sz w:val="24"/>
          <w:szCs w:val="24"/>
          <w:lang w:val="uk-UA"/>
        </w:rPr>
        <w:t xml:space="preserve"> сільська рада</w:t>
      </w:r>
      <w:r>
        <w:rPr>
          <w:rFonts w:ascii="Times New Roman" w:hAnsi="Times New Roman"/>
          <w:sz w:val="24"/>
          <w:szCs w:val="24"/>
          <w:lang w:val="uk-UA"/>
        </w:rPr>
        <w:t xml:space="preserve"> оголош</w:t>
      </w:r>
      <w:r w:rsidR="00AF5DFA">
        <w:rPr>
          <w:rFonts w:ascii="Times New Roman" w:hAnsi="Times New Roman"/>
          <w:sz w:val="24"/>
          <w:szCs w:val="24"/>
          <w:lang w:val="uk-UA"/>
        </w:rPr>
        <w:t>ує</w:t>
      </w:r>
      <w:r>
        <w:rPr>
          <w:rFonts w:ascii="Times New Roman" w:hAnsi="Times New Roman"/>
          <w:sz w:val="24"/>
          <w:szCs w:val="24"/>
          <w:lang w:val="uk-UA"/>
        </w:rPr>
        <w:t xml:space="preserve"> конкурс на право оренди комунального майна (після затвердження висновку про вартість майна виконавчим комітетом). Інформація про оголошення конкурсу розміщується у місцевих друкованих засобах масової інформації.</w:t>
      </w:r>
    </w:p>
    <w:p w:rsidR="00C45DBB" w:rsidRDefault="00C45DBB" w:rsidP="00C45DBB">
      <w:pPr>
        <w:pStyle w:val="ListParagraph"/>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зв’язку з оголошенням конкурсу на право оренди комунального майна передбачені п.2.4. цього Положення документи повертаються заявникам з відміткою про це на заявах, що подані відповідно до п.2.3. Положення.</w:t>
      </w:r>
    </w:p>
    <w:p w:rsidR="00C45DBB" w:rsidRDefault="00C45DBB" w:rsidP="00C45DBB">
      <w:pPr>
        <w:pStyle w:val="ListParagraph"/>
        <w:numPr>
          <w:ilvl w:val="1"/>
          <w:numId w:val="3"/>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разі прийняття рішення виконавчим комітетом </w:t>
      </w:r>
      <w:proofErr w:type="spellStart"/>
      <w:r w:rsidR="00A205B8">
        <w:rPr>
          <w:rFonts w:ascii="Times New Roman" w:hAnsi="Times New Roman"/>
          <w:sz w:val="24"/>
          <w:szCs w:val="24"/>
          <w:lang w:val="uk-UA"/>
        </w:rPr>
        <w:t>Руськополянської</w:t>
      </w:r>
      <w:proofErr w:type="spellEnd"/>
      <w:r w:rsidR="00A205B8">
        <w:rPr>
          <w:rFonts w:ascii="Times New Roman" w:hAnsi="Times New Roman"/>
          <w:sz w:val="24"/>
          <w:szCs w:val="24"/>
          <w:lang w:val="uk-UA"/>
        </w:rPr>
        <w:t xml:space="preserve"> сільської</w:t>
      </w:r>
      <w:r>
        <w:rPr>
          <w:rFonts w:ascii="Times New Roman" w:hAnsi="Times New Roman"/>
          <w:sz w:val="24"/>
          <w:szCs w:val="24"/>
          <w:lang w:val="uk-UA"/>
        </w:rPr>
        <w:t xml:space="preserve"> ради про передачу Майна в оренду єдиному претенденту </w:t>
      </w:r>
      <w:proofErr w:type="spellStart"/>
      <w:r>
        <w:rPr>
          <w:rFonts w:ascii="Times New Roman" w:hAnsi="Times New Roman"/>
          <w:sz w:val="24"/>
          <w:szCs w:val="24"/>
          <w:lang w:val="uk-UA"/>
        </w:rPr>
        <w:t>балансоутримувач</w:t>
      </w:r>
      <w:proofErr w:type="spellEnd"/>
      <w:r>
        <w:rPr>
          <w:rFonts w:ascii="Times New Roman" w:hAnsi="Times New Roman"/>
          <w:sz w:val="24"/>
          <w:szCs w:val="24"/>
          <w:lang w:val="uk-UA"/>
        </w:rPr>
        <w:t xml:space="preserve"> комунального майна протягом 15 робочих днів укладає з ним договір оренди комунального майна згідно з Типовим договором оренди комунального майна </w:t>
      </w:r>
      <w:proofErr w:type="spellStart"/>
      <w:r w:rsidR="00CE6C88">
        <w:rPr>
          <w:rFonts w:ascii="Times New Roman" w:hAnsi="Times New Roman"/>
          <w:sz w:val="24"/>
          <w:szCs w:val="24"/>
          <w:lang w:val="uk-UA"/>
        </w:rPr>
        <w:t>с.Руська</w:t>
      </w:r>
      <w:proofErr w:type="spellEnd"/>
      <w:r w:rsidR="00CE6C88">
        <w:rPr>
          <w:rFonts w:ascii="Times New Roman" w:hAnsi="Times New Roman"/>
          <w:sz w:val="24"/>
          <w:szCs w:val="24"/>
          <w:lang w:val="uk-UA"/>
        </w:rPr>
        <w:t xml:space="preserve"> Поляна</w:t>
      </w:r>
      <w:r>
        <w:rPr>
          <w:rFonts w:ascii="Times New Roman" w:hAnsi="Times New Roman"/>
          <w:sz w:val="24"/>
          <w:szCs w:val="24"/>
          <w:lang w:val="uk-UA"/>
        </w:rPr>
        <w:t>. Інформація про укладення договору оренди з єдиним претендентом без проведення конкурсу публікується у місцевих друкованих засобах масової інформації.</w:t>
      </w:r>
    </w:p>
    <w:p w:rsidR="00C45DBB" w:rsidRDefault="00C45DBB" w:rsidP="00C45DBB">
      <w:pPr>
        <w:pStyle w:val="ListParagraph"/>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Якщо договір оренди комунального майна у вказаний термін не укладено, рішення виконавчого комітету </w:t>
      </w:r>
      <w:proofErr w:type="spellStart"/>
      <w:r w:rsidR="00AA21EA">
        <w:rPr>
          <w:rFonts w:ascii="Times New Roman" w:hAnsi="Times New Roman"/>
          <w:sz w:val="24"/>
          <w:szCs w:val="24"/>
          <w:lang w:val="uk-UA"/>
        </w:rPr>
        <w:t>Руськополянської</w:t>
      </w:r>
      <w:proofErr w:type="spellEnd"/>
      <w:r w:rsidR="00AA21EA">
        <w:rPr>
          <w:rFonts w:ascii="Times New Roman" w:hAnsi="Times New Roman"/>
          <w:sz w:val="24"/>
          <w:szCs w:val="24"/>
          <w:lang w:val="uk-UA"/>
        </w:rPr>
        <w:t xml:space="preserve"> сільської</w:t>
      </w:r>
      <w:r>
        <w:rPr>
          <w:rFonts w:ascii="Times New Roman" w:hAnsi="Times New Roman"/>
          <w:sz w:val="24"/>
          <w:szCs w:val="24"/>
          <w:lang w:val="uk-UA"/>
        </w:rPr>
        <w:t xml:space="preserve"> ради про передачу об'єкта в оренду втрачає чинність.</w:t>
      </w:r>
    </w:p>
    <w:p w:rsidR="00C45DBB" w:rsidRDefault="00C45DBB" w:rsidP="00C45DBB">
      <w:pPr>
        <w:numPr>
          <w:ilvl w:val="1"/>
          <w:numId w:val="3"/>
        </w:numPr>
        <w:tabs>
          <w:tab w:val="left" w:pos="1134"/>
        </w:tabs>
        <w:ind w:left="0" w:firstLine="567"/>
        <w:jc w:val="both"/>
      </w:pPr>
      <w:r>
        <w:lastRenderedPageBreak/>
        <w:t xml:space="preserve">Для продовження терміну дії договору оренди комунального майна орендар подає відповідну заяву та документи, передбачені п.2.4. цього Положення. За результатами розгляду заяви виконавчий комітет </w:t>
      </w:r>
      <w:proofErr w:type="spellStart"/>
      <w:r w:rsidR="00C149CB">
        <w:t>Руськополянсьої</w:t>
      </w:r>
      <w:proofErr w:type="spellEnd"/>
      <w:r w:rsidR="00C149CB">
        <w:t xml:space="preserve"> сільської</w:t>
      </w:r>
      <w:r>
        <w:t xml:space="preserve"> ради приймає відповідне рішення.</w:t>
      </w:r>
    </w:p>
    <w:p w:rsidR="00C45DBB" w:rsidRDefault="00C45DBB" w:rsidP="00C45DBB">
      <w:pPr>
        <w:numPr>
          <w:ilvl w:val="1"/>
          <w:numId w:val="3"/>
        </w:numPr>
        <w:tabs>
          <w:tab w:val="left" w:pos="1134"/>
        </w:tabs>
        <w:ind w:left="0" w:firstLine="567"/>
        <w:jc w:val="both"/>
      </w:pPr>
      <w:r>
        <w:t xml:space="preserve">Орендар має право передати Майно в суборенду лише за згодою орендодавця на підставі рішення виконавчого комітету </w:t>
      </w:r>
      <w:proofErr w:type="spellStart"/>
      <w:r w:rsidR="00A24B24">
        <w:t>Руськополянської</w:t>
      </w:r>
      <w:proofErr w:type="spellEnd"/>
      <w:r w:rsidR="00A24B24">
        <w:t xml:space="preserve"> сільської</w:t>
      </w:r>
      <w:r>
        <w:t xml:space="preserve"> ради, за умови відсутності боргу по орендній платі. Строк дії договору суборенди не повинен перевищувати строку дії договору оренди. </w:t>
      </w:r>
    </w:p>
    <w:p w:rsidR="00C45DBB" w:rsidRDefault="00C45DBB" w:rsidP="00C45DBB">
      <w:pPr>
        <w:numPr>
          <w:ilvl w:val="1"/>
          <w:numId w:val="3"/>
        </w:numPr>
        <w:tabs>
          <w:tab w:val="left" w:pos="1134"/>
        </w:tabs>
        <w:ind w:left="0" w:firstLine="567"/>
        <w:jc w:val="both"/>
      </w:pPr>
      <w:r>
        <w:t xml:space="preserve">Порядок проведення конкурсу визначається відповідно до </w:t>
      </w:r>
      <w:r>
        <w:rPr>
          <w:i/>
        </w:rPr>
        <w:t xml:space="preserve">Положення про порядок проведення конкурсу на право оренди майна територіальної громади </w:t>
      </w:r>
      <w:proofErr w:type="spellStart"/>
      <w:r w:rsidR="00652683">
        <w:rPr>
          <w:i/>
        </w:rPr>
        <w:t>с.Руська</w:t>
      </w:r>
      <w:proofErr w:type="spellEnd"/>
      <w:r w:rsidR="00652683">
        <w:rPr>
          <w:i/>
        </w:rPr>
        <w:t xml:space="preserve"> Поляна</w:t>
      </w:r>
      <w:r>
        <w:t>, затвердженого як додаток №2 до цього рішення.</w:t>
      </w:r>
    </w:p>
    <w:p w:rsidR="00652683" w:rsidRDefault="00C45DBB" w:rsidP="00C45DBB">
      <w:pPr>
        <w:numPr>
          <w:ilvl w:val="1"/>
          <w:numId w:val="3"/>
        </w:numPr>
        <w:tabs>
          <w:tab w:val="left" w:pos="1134"/>
        </w:tabs>
        <w:ind w:left="0" w:firstLine="567"/>
        <w:jc w:val="both"/>
      </w:pPr>
      <w:r>
        <w:t xml:space="preserve">Плата за оренду комунального майна розраховується згідно </w:t>
      </w:r>
      <w:r w:rsidRPr="00652683">
        <w:rPr>
          <w:i/>
        </w:rPr>
        <w:t>Методики розрахунку та порядку використання плати за оренду</w:t>
      </w:r>
      <w:r w:rsidR="00652683" w:rsidRPr="00652683">
        <w:rPr>
          <w:i/>
        </w:rPr>
        <w:t xml:space="preserve"> комунального</w:t>
      </w:r>
      <w:r w:rsidRPr="00652683">
        <w:rPr>
          <w:i/>
        </w:rPr>
        <w:t xml:space="preserve"> майна, що </w:t>
      </w:r>
      <w:proofErr w:type="spellStart"/>
      <w:r w:rsidRPr="00652683">
        <w:rPr>
          <w:i/>
        </w:rPr>
        <w:t>перебуває</w:t>
      </w:r>
      <w:r w:rsidR="00652683" w:rsidRPr="00652683">
        <w:rPr>
          <w:i/>
        </w:rPr>
        <w:t>у</w:t>
      </w:r>
      <w:proofErr w:type="spellEnd"/>
      <w:r w:rsidR="00652683" w:rsidRPr="00652683">
        <w:rPr>
          <w:i/>
        </w:rPr>
        <w:t xml:space="preserve"> власності  територіальної громади</w:t>
      </w:r>
      <w:r>
        <w:t xml:space="preserve">, затвердженої </w:t>
      </w:r>
      <w:r w:rsidR="00652683">
        <w:t xml:space="preserve">рішенням </w:t>
      </w:r>
      <w:proofErr w:type="spellStart"/>
      <w:r w:rsidR="00652683">
        <w:t>Руськополянської</w:t>
      </w:r>
      <w:proofErr w:type="spellEnd"/>
      <w:r w:rsidR="00652683">
        <w:t xml:space="preserve"> сільської ради від 27.01.2015 №66-10/</w:t>
      </w:r>
      <w:r w:rsidR="00652683">
        <w:rPr>
          <w:lang w:val="en-US"/>
        </w:rPr>
        <w:t>V</w:t>
      </w:r>
      <w:r w:rsidR="00652683">
        <w:t>І.</w:t>
      </w:r>
    </w:p>
    <w:p w:rsidR="00C45DBB" w:rsidRDefault="00C45DBB" w:rsidP="00C45DBB">
      <w:pPr>
        <w:numPr>
          <w:ilvl w:val="1"/>
          <w:numId w:val="3"/>
        </w:numPr>
        <w:tabs>
          <w:tab w:val="left" w:pos="1134"/>
        </w:tabs>
        <w:ind w:left="0" w:firstLine="567"/>
        <w:jc w:val="both"/>
      </w:pPr>
      <w:r>
        <w:t>Порядок передачі в оренду Майна без проведення конкурсу визначається розділом 3 цього Положення.</w:t>
      </w:r>
    </w:p>
    <w:p w:rsidR="00C45DBB" w:rsidRDefault="00C45DBB" w:rsidP="00C45DBB">
      <w:pPr>
        <w:tabs>
          <w:tab w:val="left" w:pos="1134"/>
        </w:tabs>
        <w:ind w:left="567"/>
        <w:jc w:val="both"/>
      </w:pPr>
    </w:p>
    <w:p w:rsidR="00C45DBB" w:rsidRDefault="00C45DBB" w:rsidP="00C45DBB">
      <w:pPr>
        <w:pStyle w:val="ListParagraph"/>
        <w:numPr>
          <w:ilvl w:val="0"/>
          <w:numId w:val="3"/>
        </w:numPr>
        <w:tabs>
          <w:tab w:val="left" w:pos="993"/>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Порядок передачі в оренду Майна без проведення конкурсу</w:t>
      </w:r>
    </w:p>
    <w:p w:rsidR="00C45DBB" w:rsidRDefault="00C45DBB" w:rsidP="00C45DBB">
      <w:pPr>
        <w:pStyle w:val="ListParagraph"/>
        <w:numPr>
          <w:ilvl w:val="1"/>
          <w:numId w:val="3"/>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 Передача в оренду Майна без проведення конкурсу здійснюється в наступних випадках:</w:t>
      </w:r>
    </w:p>
    <w:p w:rsidR="00C45DBB" w:rsidRDefault="00C45DBB" w:rsidP="00C45DBB">
      <w:pPr>
        <w:pStyle w:val="ListParagraph"/>
        <w:numPr>
          <w:ilvl w:val="0"/>
          <w:numId w:val="7"/>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надходження заяви про погодинну оренду (без права продовження строку дії договору оренди);</w:t>
      </w:r>
    </w:p>
    <w:p w:rsidR="00C45DBB" w:rsidRDefault="00C45DBB" w:rsidP="00C45DBB">
      <w:pPr>
        <w:pStyle w:val="ListParagraph"/>
        <w:numPr>
          <w:ilvl w:val="0"/>
          <w:numId w:val="7"/>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надходження заяви від суб’єкта виборчого процесу з метою проведення публічних заходів (зборів, дебатів, дискусій, зустрічей з виборцями) під час та на період виборчої кампанії. Такі заяви розглядаються в порядку черговості надходження за умови наявності вільних та придатних під зазначене використання приміщень.</w:t>
      </w:r>
    </w:p>
    <w:p w:rsidR="00C45DBB" w:rsidRDefault="00C45DBB" w:rsidP="00C45DBB">
      <w:pPr>
        <w:pStyle w:val="ListParagraph"/>
        <w:numPr>
          <w:ilvl w:val="0"/>
          <w:numId w:val="7"/>
        </w:numPr>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надходження заяви від юридичних осіб, зазначених в абз.4 ч.4 ст.9 Закону України «Про оренду державного та комунального майна» або від інвалідів з метою використання під гаражі для спеціальних засобів пересування.</w:t>
      </w:r>
    </w:p>
    <w:p w:rsidR="00C45DBB" w:rsidRDefault="00C45DBB" w:rsidP="00C45DBB">
      <w:pPr>
        <w:pStyle w:val="ListParagraph"/>
        <w:numPr>
          <w:ilvl w:val="1"/>
          <w:numId w:val="3"/>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зазначених в п. 3.1. випадках оголошення про намір передати Майно в оренду не розміщується і </w:t>
      </w:r>
      <w:proofErr w:type="spellStart"/>
      <w:r>
        <w:rPr>
          <w:rFonts w:ascii="Times New Roman" w:hAnsi="Times New Roman"/>
          <w:sz w:val="24"/>
          <w:szCs w:val="24"/>
          <w:lang w:val="uk-UA"/>
        </w:rPr>
        <w:t>балансоутримувачі</w:t>
      </w:r>
      <w:proofErr w:type="spellEnd"/>
      <w:r>
        <w:rPr>
          <w:rFonts w:ascii="Times New Roman" w:hAnsi="Times New Roman"/>
          <w:sz w:val="24"/>
          <w:szCs w:val="24"/>
          <w:lang w:val="uk-UA"/>
        </w:rPr>
        <w:t xml:space="preserve"> Майна укладають договір оренди з заявником</w:t>
      </w:r>
      <w:r w:rsidR="001D5199">
        <w:rPr>
          <w:rFonts w:ascii="Times New Roman" w:hAnsi="Times New Roman"/>
          <w:sz w:val="24"/>
          <w:szCs w:val="24"/>
          <w:lang w:val="uk-UA"/>
        </w:rPr>
        <w:t>.</w:t>
      </w:r>
    </w:p>
    <w:p w:rsidR="00C45DBB" w:rsidRDefault="00C45DBB" w:rsidP="00C45DBB">
      <w:pPr>
        <w:pStyle w:val="ListParagraph"/>
        <w:tabs>
          <w:tab w:val="left" w:pos="993"/>
          <w:tab w:val="left" w:pos="1134"/>
        </w:tabs>
        <w:spacing w:after="0" w:line="240" w:lineRule="auto"/>
        <w:ind w:left="567"/>
        <w:jc w:val="both"/>
        <w:rPr>
          <w:rFonts w:ascii="Times New Roman" w:hAnsi="Times New Roman"/>
          <w:sz w:val="24"/>
          <w:szCs w:val="24"/>
          <w:lang w:val="uk-UA"/>
        </w:rPr>
      </w:pPr>
    </w:p>
    <w:p w:rsidR="00C45DBB" w:rsidRDefault="00C45DBB" w:rsidP="00C45DBB">
      <w:pPr>
        <w:numPr>
          <w:ilvl w:val="0"/>
          <w:numId w:val="3"/>
        </w:numPr>
        <w:tabs>
          <w:tab w:val="left" w:pos="1134"/>
          <w:tab w:val="left" w:pos="3828"/>
          <w:tab w:val="left" w:pos="3969"/>
        </w:tabs>
        <w:ind w:left="0" w:firstLine="567"/>
        <w:jc w:val="center"/>
        <w:rPr>
          <w:b/>
        </w:rPr>
      </w:pPr>
      <w:r>
        <w:rPr>
          <w:b/>
        </w:rPr>
        <w:t>Прикінцеві положення</w:t>
      </w:r>
    </w:p>
    <w:p w:rsidR="00C45DBB" w:rsidRDefault="00C45DBB" w:rsidP="00C45DBB">
      <w:pPr>
        <w:tabs>
          <w:tab w:val="left" w:pos="1276"/>
        </w:tabs>
        <w:ind w:firstLine="567"/>
        <w:jc w:val="both"/>
      </w:pPr>
      <w:r>
        <w:t>Всі питання, що не обумовлені цим Положенням та які можуть виникнути в правовідносинах оренди, регулюються чинними нормативно-правовими актами України.</w:t>
      </w:r>
    </w:p>
    <w:p w:rsidR="00C45DBB" w:rsidRDefault="00C45DBB" w:rsidP="00C45DBB">
      <w:pPr>
        <w:tabs>
          <w:tab w:val="left" w:pos="1276"/>
        </w:tabs>
        <w:ind w:firstLine="567"/>
        <w:jc w:val="both"/>
      </w:pPr>
    </w:p>
    <w:p w:rsidR="00C45DBB" w:rsidRDefault="00C45DBB" w:rsidP="00C45DBB">
      <w:pPr>
        <w:tabs>
          <w:tab w:val="left" w:pos="1276"/>
        </w:tabs>
        <w:ind w:firstLine="567"/>
        <w:jc w:val="both"/>
      </w:pPr>
    </w:p>
    <w:p w:rsidR="00C45DBB" w:rsidRDefault="00A41C53" w:rsidP="00C45DBB">
      <w:pPr>
        <w:pStyle w:val="ListParagraph"/>
        <w:tabs>
          <w:tab w:val="left" w:pos="993"/>
          <w:tab w:val="left" w:pos="694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Сільський голова                                             О.Г. Гриценко</w:t>
      </w:r>
    </w:p>
    <w:p w:rsidR="00C45DBB" w:rsidRDefault="00C45DBB" w:rsidP="00C45DBB">
      <w:pPr>
        <w:pStyle w:val="ListParagraph"/>
        <w:tabs>
          <w:tab w:val="left" w:pos="993"/>
          <w:tab w:val="left" w:pos="6946"/>
        </w:tabs>
        <w:ind w:left="0"/>
        <w:jc w:val="both"/>
        <w:rPr>
          <w:rFonts w:ascii="Times New Roman" w:hAnsi="Times New Roman"/>
          <w:sz w:val="24"/>
          <w:szCs w:val="24"/>
          <w:lang w:val="uk-UA"/>
        </w:rPr>
      </w:pPr>
    </w:p>
    <w:p w:rsidR="00C45DBB" w:rsidRDefault="00C45DBB" w:rsidP="00C45DBB">
      <w:pPr>
        <w:pStyle w:val="ListParagraph"/>
        <w:tabs>
          <w:tab w:val="left" w:pos="993"/>
          <w:tab w:val="left" w:pos="6946"/>
        </w:tabs>
        <w:ind w:left="0"/>
        <w:jc w:val="both"/>
        <w:rPr>
          <w:rFonts w:ascii="Times New Roman" w:hAnsi="Times New Roman"/>
          <w:sz w:val="24"/>
          <w:szCs w:val="24"/>
          <w:lang w:val="uk-UA"/>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C45DBB">
      <w:pPr>
        <w:ind w:left="6946"/>
        <w:rPr>
          <w:sz w:val="20"/>
          <w:szCs w:val="20"/>
        </w:rPr>
      </w:pPr>
    </w:p>
    <w:p w:rsidR="00A41C53" w:rsidRDefault="00A41C53" w:rsidP="00A41C53">
      <w:pPr>
        <w:ind w:left="6946"/>
        <w:rPr>
          <w:sz w:val="20"/>
          <w:szCs w:val="20"/>
        </w:rPr>
      </w:pPr>
      <w:r>
        <w:rPr>
          <w:sz w:val="20"/>
          <w:szCs w:val="20"/>
        </w:rPr>
        <w:lastRenderedPageBreak/>
        <w:t>Додаток № 1</w:t>
      </w:r>
    </w:p>
    <w:p w:rsidR="00A41C53" w:rsidRDefault="00A41C53" w:rsidP="00A41C53">
      <w:pPr>
        <w:ind w:left="6946"/>
        <w:rPr>
          <w:sz w:val="20"/>
          <w:szCs w:val="20"/>
        </w:rPr>
      </w:pPr>
      <w:r>
        <w:rPr>
          <w:sz w:val="20"/>
          <w:szCs w:val="20"/>
        </w:rPr>
        <w:t xml:space="preserve">до рішення </w:t>
      </w:r>
      <w:proofErr w:type="spellStart"/>
      <w:r>
        <w:rPr>
          <w:sz w:val="20"/>
          <w:szCs w:val="20"/>
        </w:rPr>
        <w:t>Руськополянської</w:t>
      </w:r>
      <w:proofErr w:type="spellEnd"/>
      <w:r>
        <w:rPr>
          <w:sz w:val="20"/>
          <w:szCs w:val="20"/>
        </w:rPr>
        <w:t xml:space="preserve"> сільської  ради від   </w:t>
      </w:r>
    </w:p>
    <w:p w:rsidR="00A41C53" w:rsidRDefault="00A41C53" w:rsidP="00A41C53">
      <w:pPr>
        <w:ind w:left="6946"/>
        <w:rPr>
          <w:sz w:val="20"/>
          <w:szCs w:val="20"/>
        </w:rPr>
      </w:pPr>
    </w:p>
    <w:p w:rsidR="00C45DBB" w:rsidRDefault="00C45DBB" w:rsidP="00C45DBB">
      <w:pPr>
        <w:rPr>
          <w:sz w:val="20"/>
          <w:szCs w:val="20"/>
        </w:rPr>
      </w:pPr>
    </w:p>
    <w:p w:rsidR="00C45DBB" w:rsidRDefault="00C45DBB" w:rsidP="00C45DBB">
      <w:pPr>
        <w:pStyle w:val="ListParagraph"/>
        <w:tabs>
          <w:tab w:val="left" w:pos="993"/>
          <w:tab w:val="left" w:pos="6946"/>
        </w:tabs>
        <w:ind w:left="0"/>
        <w:jc w:val="center"/>
        <w:rPr>
          <w:rFonts w:ascii="Times New Roman" w:hAnsi="Times New Roman"/>
          <w:b/>
          <w:sz w:val="24"/>
          <w:szCs w:val="24"/>
          <w:lang w:val="uk-UA"/>
        </w:rPr>
      </w:pPr>
    </w:p>
    <w:p w:rsidR="00C45DBB" w:rsidRDefault="00C45DBB" w:rsidP="00C45DBB">
      <w:pPr>
        <w:pStyle w:val="ListParagraph"/>
        <w:tabs>
          <w:tab w:val="left" w:pos="993"/>
          <w:tab w:val="left" w:pos="6946"/>
        </w:tabs>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Положення</w:t>
      </w:r>
    </w:p>
    <w:p w:rsidR="00C45DBB" w:rsidRDefault="00C45DBB" w:rsidP="00C45DBB">
      <w:pPr>
        <w:pStyle w:val="ListParagraph"/>
        <w:tabs>
          <w:tab w:val="left" w:pos="993"/>
          <w:tab w:val="left" w:pos="6946"/>
        </w:tabs>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про порядок проведення конкурсу на право оренди </w:t>
      </w:r>
    </w:p>
    <w:p w:rsidR="00C45DBB" w:rsidRDefault="00C45DBB" w:rsidP="00C45DBB">
      <w:pPr>
        <w:pStyle w:val="ListParagraph"/>
        <w:tabs>
          <w:tab w:val="left" w:pos="993"/>
          <w:tab w:val="left" w:pos="6946"/>
        </w:tabs>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 xml:space="preserve">майна територіальної громади </w:t>
      </w:r>
      <w:proofErr w:type="spellStart"/>
      <w:r w:rsidR="00DF488F">
        <w:rPr>
          <w:rFonts w:ascii="Times New Roman" w:hAnsi="Times New Roman"/>
          <w:b/>
          <w:sz w:val="24"/>
          <w:szCs w:val="24"/>
          <w:lang w:val="uk-UA"/>
        </w:rPr>
        <w:t>с.Руська</w:t>
      </w:r>
      <w:proofErr w:type="spellEnd"/>
      <w:r w:rsidR="00DF488F">
        <w:rPr>
          <w:rFonts w:ascii="Times New Roman" w:hAnsi="Times New Roman"/>
          <w:b/>
          <w:sz w:val="24"/>
          <w:szCs w:val="24"/>
          <w:lang w:val="uk-UA"/>
        </w:rPr>
        <w:t xml:space="preserve"> Поляна</w:t>
      </w:r>
    </w:p>
    <w:p w:rsidR="00C45DBB" w:rsidRDefault="00C45DBB" w:rsidP="00C45DBB">
      <w:pPr>
        <w:ind w:left="6946"/>
        <w:rPr>
          <w:sz w:val="20"/>
          <w:szCs w:val="20"/>
        </w:rPr>
      </w:pPr>
    </w:p>
    <w:p w:rsidR="00C45DBB" w:rsidRDefault="00C45DBB" w:rsidP="00C45DBB">
      <w:pPr>
        <w:pStyle w:val="ListParagraph"/>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Положення про порядок проведення конкурсу на право оренди майна територіальної громади </w:t>
      </w:r>
      <w:proofErr w:type="spellStart"/>
      <w:r w:rsidR="00B224F5">
        <w:rPr>
          <w:rFonts w:ascii="Times New Roman" w:hAnsi="Times New Roman"/>
          <w:sz w:val="24"/>
          <w:szCs w:val="24"/>
          <w:lang w:val="uk-UA"/>
        </w:rPr>
        <w:t>с.Руська</w:t>
      </w:r>
      <w:proofErr w:type="spellEnd"/>
      <w:r w:rsidR="00B224F5">
        <w:rPr>
          <w:rFonts w:ascii="Times New Roman" w:hAnsi="Times New Roman"/>
          <w:sz w:val="24"/>
          <w:szCs w:val="24"/>
          <w:lang w:val="uk-UA"/>
        </w:rPr>
        <w:t xml:space="preserve"> Поляна</w:t>
      </w:r>
      <w:r>
        <w:rPr>
          <w:rFonts w:ascii="Times New Roman" w:hAnsi="Times New Roman"/>
          <w:sz w:val="24"/>
          <w:szCs w:val="24"/>
          <w:lang w:val="uk-UA"/>
        </w:rPr>
        <w:t xml:space="preserve"> (далі – Положення) розроблено відповідно до Цивільного кодексу України, Господарського кодексу України, Законів України «Про місцеве самоврядування в Україні», «Про оренду державного та комунального майна», Порядку проведення конкурсу на право оренди державного майна, затвердженого Постановою Кабінету Міністрів України від 31 серпня 2011 р. № 906, інших нормативних актів чинного законодавства України з питань оренди майна.</w:t>
      </w:r>
    </w:p>
    <w:p w:rsidR="00C45DBB" w:rsidRDefault="00C45DBB" w:rsidP="00C45DBB">
      <w:pPr>
        <w:pStyle w:val="ListParagraph"/>
        <w:tabs>
          <w:tab w:val="left" w:pos="993"/>
        </w:tabs>
        <w:spacing w:after="0" w:line="240" w:lineRule="auto"/>
        <w:ind w:left="0" w:firstLine="567"/>
        <w:jc w:val="both"/>
        <w:rPr>
          <w:rFonts w:ascii="Times New Roman" w:hAnsi="Times New Roman"/>
          <w:sz w:val="24"/>
          <w:szCs w:val="24"/>
          <w:lang w:val="uk-UA"/>
        </w:rPr>
      </w:pPr>
    </w:p>
    <w:p w:rsidR="00C45DBB" w:rsidRDefault="00C45DBB" w:rsidP="00C45DBB">
      <w:pPr>
        <w:pStyle w:val="ListParagraph"/>
        <w:numPr>
          <w:ilvl w:val="0"/>
          <w:numId w:val="8"/>
        </w:numPr>
        <w:spacing w:after="0" w:line="240" w:lineRule="auto"/>
        <w:jc w:val="center"/>
        <w:rPr>
          <w:rFonts w:ascii="Times New Roman" w:hAnsi="Times New Roman"/>
          <w:b/>
          <w:sz w:val="24"/>
          <w:szCs w:val="24"/>
          <w:lang w:val="uk-UA"/>
        </w:rPr>
      </w:pPr>
      <w:r>
        <w:rPr>
          <w:rFonts w:ascii="Times New Roman" w:hAnsi="Times New Roman"/>
          <w:b/>
          <w:sz w:val="24"/>
          <w:szCs w:val="24"/>
          <w:lang w:val="uk-UA"/>
        </w:rPr>
        <w:t>Загальні положення</w:t>
      </w:r>
    </w:p>
    <w:p w:rsidR="00C45DBB" w:rsidRDefault="00C45DBB" w:rsidP="00C45DBB">
      <w:pPr>
        <w:pStyle w:val="ListParagraph"/>
        <w:numPr>
          <w:ilvl w:val="1"/>
          <w:numId w:val="9"/>
        </w:numPr>
        <w:tabs>
          <w:tab w:val="left" w:pos="993"/>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Положення регулює відносини, пов’язані з придбанням права на оренду об’єктів комунальної власності територіальної громади </w:t>
      </w:r>
      <w:proofErr w:type="spellStart"/>
      <w:r w:rsidR="00A53C24">
        <w:rPr>
          <w:rFonts w:ascii="Times New Roman" w:hAnsi="Times New Roman"/>
          <w:sz w:val="24"/>
          <w:szCs w:val="24"/>
          <w:lang w:val="uk-UA"/>
        </w:rPr>
        <w:t>с.Руська</w:t>
      </w:r>
      <w:proofErr w:type="spellEnd"/>
      <w:r w:rsidR="00A53C24">
        <w:rPr>
          <w:rFonts w:ascii="Times New Roman" w:hAnsi="Times New Roman"/>
          <w:sz w:val="24"/>
          <w:szCs w:val="24"/>
          <w:lang w:val="uk-UA"/>
        </w:rPr>
        <w:t xml:space="preserve"> Поляна </w:t>
      </w:r>
      <w:r>
        <w:rPr>
          <w:rFonts w:ascii="Times New Roman" w:hAnsi="Times New Roman"/>
          <w:sz w:val="24"/>
          <w:szCs w:val="24"/>
          <w:lang w:val="uk-UA"/>
        </w:rPr>
        <w:t>(далі – Майно) на конкурентних засадах і визначає єдиний порядок підготовки, оголошення, проведення та оформлення результатів конкурсу на право оренди Майна.</w:t>
      </w:r>
    </w:p>
    <w:p w:rsidR="00C45DBB" w:rsidRDefault="00C45DBB" w:rsidP="00C45DBB">
      <w:pPr>
        <w:pStyle w:val="ListParagraph"/>
        <w:numPr>
          <w:ilvl w:val="1"/>
          <w:numId w:val="9"/>
        </w:numPr>
        <w:tabs>
          <w:tab w:val="left" w:pos="993"/>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 на право оренди об’єкта полягає у визначенні на конкурентних засадах орендаря, який запропонував найбільший розмір орендної плати та найкращі умови використання об’єкта оренди.</w:t>
      </w:r>
    </w:p>
    <w:p w:rsidR="00C45DBB" w:rsidRDefault="00C45DBB" w:rsidP="00C45DBB">
      <w:pPr>
        <w:pStyle w:val="ListParagraph"/>
        <w:tabs>
          <w:tab w:val="left" w:pos="993"/>
          <w:tab w:val="left" w:pos="1418"/>
        </w:tabs>
        <w:spacing w:after="0" w:line="240" w:lineRule="auto"/>
        <w:ind w:left="567"/>
        <w:jc w:val="both"/>
        <w:rPr>
          <w:rFonts w:ascii="Times New Roman" w:hAnsi="Times New Roman"/>
          <w:sz w:val="24"/>
          <w:szCs w:val="24"/>
          <w:lang w:val="uk-UA"/>
        </w:rPr>
      </w:pPr>
    </w:p>
    <w:p w:rsidR="00C45DBB" w:rsidRDefault="00C45DBB" w:rsidP="00C45DBB">
      <w:pPr>
        <w:pStyle w:val="ListParagraph"/>
        <w:numPr>
          <w:ilvl w:val="0"/>
          <w:numId w:val="9"/>
        </w:numPr>
        <w:tabs>
          <w:tab w:val="left" w:pos="993"/>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Оголошення конкурсу</w:t>
      </w:r>
    </w:p>
    <w:p w:rsidR="00C45DBB" w:rsidRDefault="00C45DBB" w:rsidP="00C45DBB">
      <w:pPr>
        <w:pStyle w:val="ListParagraph"/>
        <w:numPr>
          <w:ilvl w:val="1"/>
          <w:numId w:val="9"/>
        </w:numPr>
        <w:tabs>
          <w:tab w:val="left" w:pos="993"/>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Конкурс оголошується </w:t>
      </w:r>
      <w:proofErr w:type="spellStart"/>
      <w:r w:rsidR="00A53C24">
        <w:rPr>
          <w:rFonts w:ascii="Times New Roman" w:hAnsi="Times New Roman"/>
          <w:sz w:val="24"/>
          <w:szCs w:val="24"/>
          <w:lang w:val="uk-UA"/>
        </w:rPr>
        <w:t>Руськополянською</w:t>
      </w:r>
      <w:proofErr w:type="spellEnd"/>
      <w:r w:rsidR="00A53C24">
        <w:rPr>
          <w:rFonts w:ascii="Times New Roman" w:hAnsi="Times New Roman"/>
          <w:sz w:val="24"/>
          <w:szCs w:val="24"/>
          <w:lang w:val="uk-UA"/>
        </w:rPr>
        <w:t xml:space="preserve"> сільською радою</w:t>
      </w:r>
      <w:r>
        <w:rPr>
          <w:rFonts w:ascii="Times New Roman" w:hAnsi="Times New Roman"/>
          <w:sz w:val="24"/>
          <w:szCs w:val="24"/>
          <w:lang w:val="uk-UA"/>
        </w:rPr>
        <w:t xml:space="preserve"> (далі – </w:t>
      </w:r>
      <w:r w:rsidR="004A3DB6">
        <w:rPr>
          <w:rFonts w:ascii="Times New Roman" w:hAnsi="Times New Roman"/>
          <w:sz w:val="24"/>
          <w:szCs w:val="24"/>
          <w:lang w:val="uk-UA"/>
        </w:rPr>
        <w:t>Радою</w:t>
      </w:r>
      <w:r>
        <w:rPr>
          <w:rFonts w:ascii="Times New Roman" w:hAnsi="Times New Roman"/>
          <w:sz w:val="24"/>
          <w:szCs w:val="24"/>
          <w:lang w:val="uk-UA"/>
        </w:rPr>
        <w:t xml:space="preserve">) після надходження двох і більше заяв про оренду від фізичних чи юридичних осіб, за умови відсутності заяв про оренду від осіб, які відповідно до чинного законодавства мають право на отримання відповідного комунального майна в оренду без проведення конкурсу та після затвердження висновку про вартість майна виконавчим комітетом </w:t>
      </w:r>
      <w:proofErr w:type="spellStart"/>
      <w:r w:rsidR="004A3DB6">
        <w:rPr>
          <w:rFonts w:ascii="Times New Roman" w:hAnsi="Times New Roman"/>
          <w:sz w:val="24"/>
          <w:szCs w:val="24"/>
          <w:lang w:val="uk-UA"/>
        </w:rPr>
        <w:t>Руськополянської</w:t>
      </w:r>
      <w:proofErr w:type="spellEnd"/>
      <w:r w:rsidR="004A3DB6">
        <w:rPr>
          <w:rFonts w:ascii="Times New Roman" w:hAnsi="Times New Roman"/>
          <w:sz w:val="24"/>
          <w:szCs w:val="24"/>
          <w:lang w:val="uk-UA"/>
        </w:rPr>
        <w:t xml:space="preserve"> сільської</w:t>
      </w:r>
      <w:r>
        <w:rPr>
          <w:rFonts w:ascii="Times New Roman" w:hAnsi="Times New Roman"/>
          <w:sz w:val="24"/>
          <w:szCs w:val="24"/>
          <w:lang w:val="uk-UA"/>
        </w:rPr>
        <w:t xml:space="preserve"> ради.</w:t>
      </w:r>
    </w:p>
    <w:p w:rsidR="00C45DBB" w:rsidRDefault="00C45DBB" w:rsidP="00C45DBB">
      <w:pPr>
        <w:pStyle w:val="ListParagraph"/>
        <w:numPr>
          <w:ilvl w:val="1"/>
          <w:numId w:val="9"/>
        </w:numPr>
        <w:tabs>
          <w:tab w:val="left" w:pos="993"/>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Проведення конкурсу оголошується </w:t>
      </w:r>
      <w:r w:rsidR="004A3DB6">
        <w:rPr>
          <w:rFonts w:ascii="Times New Roman" w:hAnsi="Times New Roman"/>
          <w:sz w:val="24"/>
          <w:szCs w:val="24"/>
          <w:lang w:val="uk-UA"/>
        </w:rPr>
        <w:t>Радою</w:t>
      </w:r>
      <w:r>
        <w:rPr>
          <w:rFonts w:ascii="Times New Roman" w:hAnsi="Times New Roman"/>
          <w:sz w:val="24"/>
          <w:szCs w:val="24"/>
          <w:lang w:val="uk-UA"/>
        </w:rPr>
        <w:t xml:space="preserve"> шляхом публікування інформації про об’єкт, запропонований для передачі в оренду по конкурсу, у засобах масової інформації. Оголошення публікується не пізніше ніж за 20 календарних днів до дати проведення конкурсу в місцевих друкованих засобах масової інформації.</w:t>
      </w:r>
    </w:p>
    <w:p w:rsidR="00C45DBB" w:rsidRDefault="00C45DBB" w:rsidP="00C45DBB">
      <w:pPr>
        <w:pStyle w:val="ListParagraph"/>
        <w:numPr>
          <w:ilvl w:val="1"/>
          <w:numId w:val="9"/>
        </w:numPr>
        <w:tabs>
          <w:tab w:val="left" w:pos="993"/>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Інформація про об’єкт, запропонований для передачі в оренду по конкурсу, повинна містити наступні відомості:</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дату, час та місце проведення конкурсу;</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найменування та місцезнаходження об’єкта оренди;</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характеристику об’єкта оренди;</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напрям використання об’єкта оренди;</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термін оренди;</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стартову орендну плату в місяць;</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перелік документів для участі у конкурсі;</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кінцевий строк прийняття заяв та документів для участі у конкурсі;</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умови конкурсу;</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відомості про місцезнаходження комісії, контактні телефони;</w:t>
      </w:r>
    </w:p>
    <w:p w:rsidR="00C45DBB" w:rsidRDefault="00C45DBB" w:rsidP="00C45DBB">
      <w:pPr>
        <w:pStyle w:val="ListParagraph"/>
        <w:numPr>
          <w:ilvl w:val="0"/>
          <w:numId w:val="10"/>
        </w:numPr>
        <w:tabs>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іншу необхідну інформацію.</w:t>
      </w:r>
    </w:p>
    <w:p w:rsidR="00C45DBB" w:rsidRDefault="00C45DBB" w:rsidP="00C45DBB">
      <w:pPr>
        <w:pStyle w:val="ListParagraph"/>
        <w:tabs>
          <w:tab w:val="left" w:pos="1276"/>
        </w:tabs>
        <w:spacing w:after="0" w:line="240" w:lineRule="auto"/>
        <w:ind w:left="567"/>
        <w:jc w:val="both"/>
        <w:rPr>
          <w:rFonts w:ascii="Times New Roman" w:hAnsi="Times New Roman"/>
          <w:sz w:val="24"/>
          <w:szCs w:val="24"/>
          <w:lang w:val="uk-UA"/>
        </w:rPr>
      </w:pPr>
    </w:p>
    <w:p w:rsidR="00C45DBB" w:rsidRDefault="00C45DBB" w:rsidP="00C45DBB">
      <w:pPr>
        <w:pStyle w:val="ListParagraph"/>
        <w:numPr>
          <w:ilvl w:val="0"/>
          <w:numId w:val="9"/>
        </w:numPr>
        <w:tabs>
          <w:tab w:val="left" w:pos="993"/>
          <w:tab w:val="left" w:pos="3119"/>
          <w:tab w:val="left" w:pos="3261"/>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Умови проведення конкурсу</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 проводиться за такими умовами:</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використання об’єкта оренди при найбільшому розмірі орендної плати;</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дотримання вимог щодо експлуатації об’єкта, в т.ч. екологічних, санітарно-епідеміологічних, протипожежних норм;</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проведення поточного ремонту за кошти орендаря;</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своєчасна сплата орендної плати та експлуатаційних витрат;</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належне утримання об’єктів соціально-культурного призначення, пам’ятників історії та культури;</w:t>
      </w:r>
    </w:p>
    <w:p w:rsidR="00C45DBB" w:rsidRDefault="00C45DBB" w:rsidP="00C45DBB">
      <w:pPr>
        <w:pStyle w:val="ListParagraph"/>
        <w:numPr>
          <w:ilvl w:val="0"/>
          <w:numId w:val="11"/>
        </w:numPr>
        <w:tabs>
          <w:tab w:val="left" w:pos="993"/>
          <w:tab w:val="left" w:pos="1134"/>
        </w:tabs>
        <w:spacing w:after="0" w:line="240" w:lineRule="auto"/>
        <w:ind w:left="0" w:firstLine="927"/>
        <w:jc w:val="both"/>
        <w:rPr>
          <w:rFonts w:ascii="Times New Roman" w:hAnsi="Times New Roman"/>
          <w:sz w:val="24"/>
          <w:szCs w:val="24"/>
          <w:lang w:val="uk-UA"/>
        </w:rPr>
      </w:pPr>
      <w:r>
        <w:rPr>
          <w:rFonts w:ascii="Times New Roman" w:hAnsi="Times New Roman"/>
          <w:sz w:val="24"/>
          <w:szCs w:val="24"/>
          <w:lang w:val="uk-UA"/>
        </w:rPr>
        <w:t>сплата переможцем конкурсу коштів за виготовлення технічного паспорту, проведення незалежної оцінки об’єкта оренди та за рецензування звіту.</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Для участі у конкурсі претендент подає на розгляд конкурсної комісії наступні документи, викладені українською мовою:</w:t>
      </w:r>
    </w:p>
    <w:p w:rsidR="00C45DBB" w:rsidRDefault="00C45DBB" w:rsidP="00C45DBB">
      <w:pPr>
        <w:pStyle w:val="ListParagraph"/>
        <w:numPr>
          <w:ilvl w:val="2"/>
          <w:numId w:val="12"/>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Заяву про участь у конкурсі, в якій зазначається найменування юридичної особи або прізвище, ім’я, по батькові фізичної особи, місцезнаходження/місце проживання, контактний телефон, мета подальшого використання об’єкта оренди. </w:t>
      </w:r>
    </w:p>
    <w:p w:rsidR="00C45DBB" w:rsidRDefault="00C45DBB" w:rsidP="00C45DBB">
      <w:pPr>
        <w:pStyle w:val="ListParagraph"/>
        <w:numPr>
          <w:ilvl w:val="2"/>
          <w:numId w:val="13"/>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До заяви додаються:</w:t>
      </w:r>
    </w:p>
    <w:p w:rsidR="00C45DBB" w:rsidRDefault="00C45DBB" w:rsidP="00C45DBB">
      <w:pPr>
        <w:pStyle w:val="ListParagraph"/>
        <w:tabs>
          <w:tab w:val="left" w:pos="1134"/>
        </w:tabs>
        <w:spacing w:after="0" w:line="240" w:lineRule="auto"/>
        <w:ind w:left="567"/>
        <w:jc w:val="both"/>
        <w:rPr>
          <w:rFonts w:ascii="Times New Roman" w:hAnsi="Times New Roman"/>
          <w:sz w:val="24"/>
          <w:szCs w:val="24"/>
          <w:u w:val="single"/>
          <w:lang w:val="uk-UA"/>
        </w:rPr>
      </w:pPr>
      <w:r>
        <w:rPr>
          <w:rFonts w:ascii="Times New Roman" w:hAnsi="Times New Roman"/>
          <w:sz w:val="24"/>
          <w:szCs w:val="24"/>
          <w:u w:val="single"/>
          <w:lang w:val="uk-UA"/>
        </w:rPr>
        <w:t>Для юридичної особи:</w:t>
      </w:r>
    </w:p>
    <w:p w:rsidR="00C45DBB" w:rsidRDefault="00C45DBB" w:rsidP="00C45DBB">
      <w:pPr>
        <w:pStyle w:val="ListParagraph"/>
        <w:numPr>
          <w:ilvl w:val="0"/>
          <w:numId w:val="4"/>
        </w:numPr>
        <w:tabs>
          <w:tab w:val="left" w:pos="1134"/>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документи, що посвідчують повноваження представника юридичної особи;</w:t>
      </w:r>
    </w:p>
    <w:p w:rsidR="00C45DBB" w:rsidRDefault="00C45DBB" w:rsidP="00C45DBB">
      <w:pPr>
        <w:pStyle w:val="ListParagraph"/>
        <w:numPr>
          <w:ilvl w:val="0"/>
          <w:numId w:val="4"/>
        </w:numPr>
        <w:tabs>
          <w:tab w:val="left" w:pos="1134"/>
        </w:tabs>
        <w:spacing w:after="0" w:line="240" w:lineRule="auto"/>
        <w:jc w:val="both"/>
        <w:rPr>
          <w:rFonts w:ascii="Times New Roman" w:hAnsi="Times New Roman"/>
          <w:sz w:val="24"/>
          <w:szCs w:val="24"/>
          <w:lang w:val="uk-UA"/>
        </w:rPr>
      </w:pPr>
      <w:r>
        <w:rPr>
          <w:rFonts w:ascii="Times New Roman" w:hAnsi="Times New Roman"/>
          <w:sz w:val="24"/>
          <w:szCs w:val="24"/>
          <w:lang w:val="uk-UA"/>
        </w:rPr>
        <w:t>копії установчих документів;</w:t>
      </w:r>
    </w:p>
    <w:p w:rsidR="00C45DBB" w:rsidRDefault="00C45DBB" w:rsidP="00C45DBB">
      <w:pPr>
        <w:pStyle w:val="ListParagraph"/>
        <w:numPr>
          <w:ilvl w:val="0"/>
          <w:numId w:val="4"/>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звіту про фінансові результати претендента з урахуванням дебіторської і кредиторської заборгованостей за останній рік;</w:t>
      </w:r>
    </w:p>
    <w:p w:rsidR="00C45DBB" w:rsidRDefault="00C45DBB" w:rsidP="00C45DBB">
      <w:pPr>
        <w:pStyle w:val="ListParagraph"/>
        <w:numPr>
          <w:ilvl w:val="0"/>
          <w:numId w:val="4"/>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конкурсна пропозиція в окремому запечатаному конверті.</w:t>
      </w:r>
    </w:p>
    <w:p w:rsidR="00C45DBB" w:rsidRDefault="00C45DBB" w:rsidP="00C45DBB">
      <w:pPr>
        <w:pStyle w:val="ListParagraph"/>
        <w:tabs>
          <w:tab w:val="left" w:pos="1276"/>
        </w:tabs>
        <w:spacing w:after="0" w:line="240" w:lineRule="auto"/>
        <w:ind w:left="567"/>
        <w:jc w:val="both"/>
        <w:rPr>
          <w:rFonts w:ascii="Times New Roman" w:hAnsi="Times New Roman"/>
          <w:sz w:val="24"/>
          <w:szCs w:val="24"/>
          <w:u w:val="single"/>
          <w:lang w:val="uk-UA"/>
        </w:rPr>
      </w:pPr>
      <w:r>
        <w:rPr>
          <w:rFonts w:ascii="Times New Roman" w:hAnsi="Times New Roman"/>
          <w:sz w:val="24"/>
          <w:szCs w:val="24"/>
          <w:u w:val="single"/>
          <w:lang w:val="uk-UA"/>
        </w:rPr>
        <w:t>Для фізичної особи:</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документа, що посвідчує особу претендента, або належним чином оформлена довіреність, видана представнику фізичної особи;</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виписки/витягу з Єдиного державного реєстру юридичних осіб та фізичних осіб-підприємців (для фізичних осіб-підприємців);</w:t>
      </w:r>
    </w:p>
    <w:p w:rsidR="00C45DBB" w:rsidRDefault="00C45DBB" w:rsidP="00C45DBB">
      <w:pPr>
        <w:pStyle w:val="ListParagraph"/>
        <w:numPr>
          <w:ilvl w:val="0"/>
          <w:numId w:val="5"/>
        </w:numPr>
        <w:tabs>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копія декларації про доходи або копія звіту суб’єкта малого підприємництва – фізичної особи – платника єдиного податку;</w:t>
      </w:r>
    </w:p>
    <w:p w:rsidR="00C45DBB" w:rsidRDefault="00C45DBB" w:rsidP="00C45DBB">
      <w:pPr>
        <w:pStyle w:val="ListParagraph"/>
        <w:numPr>
          <w:ilvl w:val="0"/>
          <w:numId w:val="5"/>
        </w:numPr>
        <w:tabs>
          <w:tab w:val="left" w:pos="1134"/>
        </w:tabs>
        <w:spacing w:after="0" w:line="240" w:lineRule="auto"/>
        <w:jc w:val="both"/>
        <w:rPr>
          <w:rFonts w:ascii="Times New Roman" w:hAnsi="Times New Roman"/>
          <w:sz w:val="24"/>
          <w:szCs w:val="24"/>
          <w:lang w:val="uk-UA"/>
        </w:rPr>
      </w:pPr>
      <w:r>
        <w:rPr>
          <w:rFonts w:ascii="Times New Roman" w:hAnsi="Times New Roman"/>
          <w:sz w:val="24"/>
          <w:szCs w:val="24"/>
          <w:lang w:val="uk-UA"/>
        </w:rPr>
        <w:t>конкурсна пропозиція в окремому запечатаному конверті.</w:t>
      </w:r>
    </w:p>
    <w:p w:rsidR="00C45DBB" w:rsidRDefault="00C45DBB" w:rsidP="00C45DBB">
      <w:pPr>
        <w:pStyle w:val="ListParagraph"/>
        <w:tabs>
          <w:tab w:val="left" w:pos="1418"/>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В окремих випадках, передбачених законодавством, подається копія ліцензії потенційного орендаря на провадження певного виду господарської діяльності, що підлягає ліцензуванню (у разі, якщо на об’єкті оренди передбачається здійснення діяльності, що підлягає ліцензуванню).</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Копії документів, що подаються претендентом на розгляд конкурсної комісії, засвідчуються його підписом та печаткою (у разі її наявності).</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Відповідальність за подання на розгляд конкурсної комісії недостовірних відомостей, документів, що може вплинути на прийняття конкурсною комісією відповідного рішення, несе претендент.</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Зазначені в п.3.2. документи подаються в запечатаному конверті з поміткою «На конкурс на право оренди комунального майна», який реєструється у </w:t>
      </w:r>
      <w:proofErr w:type="spellStart"/>
      <w:r w:rsidR="0045028A">
        <w:rPr>
          <w:rFonts w:ascii="Times New Roman" w:hAnsi="Times New Roman"/>
          <w:sz w:val="24"/>
          <w:szCs w:val="24"/>
          <w:lang w:val="uk-UA"/>
        </w:rPr>
        <w:t>Руськополянській</w:t>
      </w:r>
      <w:proofErr w:type="spellEnd"/>
      <w:r w:rsidR="0045028A">
        <w:rPr>
          <w:rFonts w:ascii="Times New Roman" w:hAnsi="Times New Roman"/>
          <w:sz w:val="24"/>
          <w:szCs w:val="24"/>
          <w:lang w:val="uk-UA"/>
        </w:rPr>
        <w:t xml:space="preserve"> сільській</w:t>
      </w:r>
      <w:r>
        <w:rPr>
          <w:rFonts w:ascii="Times New Roman" w:hAnsi="Times New Roman"/>
          <w:sz w:val="24"/>
          <w:szCs w:val="24"/>
          <w:lang w:val="uk-UA"/>
        </w:rPr>
        <w:t xml:space="preserve"> рад</w:t>
      </w:r>
      <w:r w:rsidR="0045028A">
        <w:rPr>
          <w:rFonts w:ascii="Times New Roman" w:hAnsi="Times New Roman"/>
          <w:sz w:val="24"/>
          <w:szCs w:val="24"/>
          <w:lang w:val="uk-UA"/>
        </w:rPr>
        <w:t>і</w:t>
      </w:r>
      <w:r>
        <w:rPr>
          <w:rFonts w:ascii="Times New Roman" w:hAnsi="Times New Roman"/>
          <w:sz w:val="24"/>
          <w:szCs w:val="24"/>
          <w:lang w:val="uk-UA"/>
        </w:rPr>
        <w:t xml:space="preserve"> та передається голові конкурсної комісії. </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Прийом заяв та документів, передбачених п. 3.2. ць</w:t>
      </w:r>
      <w:r w:rsidR="00F72450">
        <w:rPr>
          <w:rFonts w:ascii="Times New Roman" w:hAnsi="Times New Roman"/>
          <w:sz w:val="24"/>
          <w:szCs w:val="24"/>
          <w:lang w:val="uk-UA"/>
        </w:rPr>
        <w:t>ого Положення, припиняється за 3</w:t>
      </w:r>
      <w:r>
        <w:rPr>
          <w:rFonts w:ascii="Times New Roman" w:hAnsi="Times New Roman"/>
          <w:sz w:val="24"/>
          <w:szCs w:val="24"/>
          <w:lang w:val="uk-UA"/>
        </w:rPr>
        <w:t xml:space="preserve"> робочі дні до оголошеної дати проведення конкурсу (включно), про що повідомляється в оголошенні про проведення конкурсу.</w:t>
      </w:r>
    </w:p>
    <w:p w:rsidR="00C45DBB" w:rsidRDefault="00C45DBB" w:rsidP="00C45DBB">
      <w:pPr>
        <w:pStyle w:val="ListParagraph"/>
        <w:numPr>
          <w:ilvl w:val="1"/>
          <w:numId w:val="9"/>
        </w:numPr>
        <w:tabs>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Претендент має право відкликати свою заяву до встановленої дати проведення конкурсу, повідомивши про це письмово голову конкурсної комісії.</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Інформація про учасників конкурсу та зміст поданих документів не підлягають розголошенню до проведення конкурсу.</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Конверти з документами розпечатуються на засіданні конкурсної комісії.</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якщо претендент несвоєчасно подав необхідний пакет документів або поданий ним комплект документів є неповним, або якщо документи подані в конвертах, не оформлених належним чином або розкритих (розпечатаних), з недостовірними даними про претендента, конкурсна комісія приймає рішення про недопущення його до участі у конкурсі. Такі документи комісією не розглядаються і повертаються заявнику, що відображається в протоколі засідання конкурсної комісії. Після розпечатування конвертів до участі у конкурсі допускаються фізичні та юридичні особи, пропозиції яких відповідають умовам конкурсу.</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 проводиться в день, час та у місці, визначених в оголошенні.</w:t>
      </w:r>
    </w:p>
    <w:p w:rsidR="00C45DBB" w:rsidRDefault="00C45DBB" w:rsidP="00C45DBB">
      <w:pPr>
        <w:pStyle w:val="ListParagraph"/>
        <w:numPr>
          <w:ilvl w:val="1"/>
          <w:numId w:val="9"/>
        </w:numPr>
        <w:tabs>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випадку перенесення дати проведення конкурсу прийом заяв припиняється за </w:t>
      </w:r>
      <w:r w:rsidR="00731431">
        <w:rPr>
          <w:rFonts w:ascii="Times New Roman" w:hAnsi="Times New Roman"/>
          <w:sz w:val="24"/>
          <w:szCs w:val="24"/>
          <w:lang w:val="uk-UA"/>
        </w:rPr>
        <w:t>3</w:t>
      </w:r>
      <w:r>
        <w:rPr>
          <w:rFonts w:ascii="Times New Roman" w:hAnsi="Times New Roman"/>
          <w:sz w:val="24"/>
          <w:szCs w:val="24"/>
          <w:lang w:val="uk-UA"/>
        </w:rPr>
        <w:t xml:space="preserve"> дні до визначеної дати конкурсу. </w:t>
      </w:r>
    </w:p>
    <w:p w:rsidR="00C45DBB" w:rsidRDefault="00C45DBB" w:rsidP="00C45DBB">
      <w:pPr>
        <w:pStyle w:val="ListParagraph"/>
        <w:tabs>
          <w:tab w:val="left" w:pos="1134"/>
        </w:tabs>
        <w:spacing w:after="0" w:line="240" w:lineRule="auto"/>
        <w:ind w:left="567"/>
        <w:jc w:val="both"/>
        <w:rPr>
          <w:rFonts w:ascii="Times New Roman" w:hAnsi="Times New Roman"/>
          <w:sz w:val="24"/>
          <w:szCs w:val="24"/>
          <w:lang w:val="uk-UA"/>
        </w:rPr>
      </w:pPr>
    </w:p>
    <w:p w:rsidR="00C45DBB" w:rsidRDefault="00C45DBB" w:rsidP="00C45DBB">
      <w:pPr>
        <w:pStyle w:val="ListParagraph"/>
        <w:numPr>
          <w:ilvl w:val="0"/>
          <w:numId w:val="9"/>
        </w:numPr>
        <w:tabs>
          <w:tab w:val="left" w:pos="993"/>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Конкурсна комісія. Порядок проведення конкурсу на право оренди </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Склад конкурсної комісії затверджується рішенням</w:t>
      </w:r>
      <w:r w:rsidR="001259E4">
        <w:rPr>
          <w:rFonts w:ascii="Times New Roman" w:hAnsi="Times New Roman"/>
          <w:sz w:val="24"/>
          <w:szCs w:val="24"/>
          <w:lang w:val="uk-UA"/>
        </w:rPr>
        <w:t xml:space="preserve">/ розпорядженням </w:t>
      </w:r>
      <w:proofErr w:type="spellStart"/>
      <w:r w:rsidR="001259E4">
        <w:rPr>
          <w:rFonts w:ascii="Times New Roman" w:hAnsi="Times New Roman"/>
          <w:sz w:val="24"/>
          <w:szCs w:val="24"/>
          <w:lang w:val="uk-UA"/>
        </w:rPr>
        <w:t>Руськополянської</w:t>
      </w:r>
      <w:proofErr w:type="spellEnd"/>
      <w:r w:rsidR="001259E4">
        <w:rPr>
          <w:rFonts w:ascii="Times New Roman" w:hAnsi="Times New Roman"/>
          <w:sz w:val="24"/>
          <w:szCs w:val="24"/>
          <w:lang w:val="uk-UA"/>
        </w:rPr>
        <w:t xml:space="preserve"> сільської</w:t>
      </w:r>
      <w:r>
        <w:rPr>
          <w:rFonts w:ascii="Times New Roman" w:hAnsi="Times New Roman"/>
          <w:sz w:val="24"/>
          <w:szCs w:val="24"/>
          <w:lang w:val="uk-UA"/>
        </w:rPr>
        <w:t xml:space="preserve"> ради.</w:t>
      </w:r>
    </w:p>
    <w:p w:rsidR="00C45DBB" w:rsidRPr="00250276"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sidRPr="00250276">
        <w:rPr>
          <w:rFonts w:ascii="Times New Roman" w:hAnsi="Times New Roman"/>
          <w:sz w:val="24"/>
          <w:szCs w:val="24"/>
          <w:lang w:val="uk-UA"/>
        </w:rPr>
        <w:t>Очолює комісію голова</w:t>
      </w:r>
      <w:r w:rsidR="00250276">
        <w:rPr>
          <w:rFonts w:ascii="Times New Roman" w:hAnsi="Times New Roman"/>
          <w:sz w:val="24"/>
          <w:szCs w:val="24"/>
          <w:lang w:val="uk-UA"/>
        </w:rPr>
        <w:t>.</w:t>
      </w:r>
      <w:r w:rsidR="006B6A47">
        <w:rPr>
          <w:rFonts w:ascii="Times New Roman" w:hAnsi="Times New Roman"/>
          <w:sz w:val="24"/>
          <w:szCs w:val="24"/>
          <w:lang w:val="uk-UA"/>
        </w:rPr>
        <w:t xml:space="preserve"> У разі відсутності голови, його обов’язки виконує інший член комісії.</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Засідання комісії є правомочним у разі присутності більше половини її кількісного складу.</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Рішення комісії приймається більшістю голосів присутніх на засіданні членів комісії.</w:t>
      </w:r>
    </w:p>
    <w:p w:rsidR="00C45DBB" w:rsidRDefault="00C45DBB" w:rsidP="00C45DBB">
      <w:pPr>
        <w:pStyle w:val="ListParagraph"/>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Голос голови  конкурсної комісії за умови рівного розподілу голосів членів комісії є вирішальним. </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 розпочинає та веде голова конкурсно</w:t>
      </w:r>
      <w:r w:rsidR="00AB2B5A">
        <w:rPr>
          <w:rFonts w:ascii="Times New Roman" w:hAnsi="Times New Roman"/>
          <w:sz w:val="24"/>
          <w:szCs w:val="24"/>
          <w:lang w:val="uk-UA"/>
        </w:rPr>
        <w:t xml:space="preserve">ї комісії </w:t>
      </w:r>
      <w:r>
        <w:rPr>
          <w:rFonts w:ascii="Times New Roman" w:hAnsi="Times New Roman"/>
          <w:sz w:val="24"/>
          <w:szCs w:val="24"/>
          <w:lang w:val="uk-UA"/>
        </w:rPr>
        <w:t xml:space="preserve">(далі – Головуючий). </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Головуючий оголошує засідання конкурсної комісії відкритим, оприлюднює умови конкурсу, в т.ч. стартову орендну плату з розрахунку на місяць та, у разі необхідності, іншу інформацію. Головуючий відкриває конверти з поданими претендентами документами та запропонованою сумою орендної плати (конкурсною пропозицією), надає документи членам конкурсної комісії та доводить інформацію до всіх членів конкурсної комісії.</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Запропонована сума орендної плати не може бути меншою стартової.</w:t>
      </w:r>
    </w:p>
    <w:p w:rsidR="00C45DBB" w:rsidRDefault="00C45DBB" w:rsidP="00C45DBB">
      <w:pPr>
        <w:pStyle w:val="ListParagraph"/>
        <w:numPr>
          <w:ilvl w:val="1"/>
          <w:numId w:val="9"/>
        </w:numPr>
        <w:tabs>
          <w:tab w:val="left" w:pos="851"/>
          <w:tab w:val="left" w:pos="993"/>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Стартова орендна плата визначається з урахуванням цільового призначення використання Майна та розраховується згідно </w:t>
      </w:r>
      <w:r>
        <w:rPr>
          <w:rFonts w:ascii="Times New Roman" w:hAnsi="Times New Roman"/>
          <w:i/>
          <w:sz w:val="24"/>
          <w:szCs w:val="24"/>
          <w:lang w:val="uk-UA"/>
        </w:rPr>
        <w:t xml:space="preserve">Методики розрахунку та порядку використання плати за оренду майна, що перебуває в комунальній власності </w:t>
      </w:r>
      <w:proofErr w:type="spellStart"/>
      <w:r w:rsidR="00BE3424">
        <w:rPr>
          <w:rFonts w:ascii="Times New Roman" w:hAnsi="Times New Roman"/>
          <w:i/>
          <w:sz w:val="24"/>
          <w:szCs w:val="24"/>
          <w:lang w:val="uk-UA"/>
        </w:rPr>
        <w:t>с.Руська</w:t>
      </w:r>
      <w:proofErr w:type="spellEnd"/>
      <w:r w:rsidR="00BE3424">
        <w:rPr>
          <w:rFonts w:ascii="Times New Roman" w:hAnsi="Times New Roman"/>
          <w:i/>
          <w:sz w:val="24"/>
          <w:szCs w:val="24"/>
          <w:lang w:val="uk-UA"/>
        </w:rPr>
        <w:t xml:space="preserve"> Поляна.</w:t>
      </w:r>
    </w:p>
    <w:p w:rsidR="00C45DBB" w:rsidRDefault="00C45DBB" w:rsidP="00C45DBB">
      <w:pPr>
        <w:pStyle w:val="ListParagraph"/>
        <w:numPr>
          <w:ilvl w:val="1"/>
          <w:numId w:val="9"/>
        </w:numPr>
        <w:tabs>
          <w:tab w:val="left" w:pos="851"/>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Остаточна орендна плата встановлюється шляхом збільшення розміру орендної плати учасниками конкурсу.</w:t>
      </w:r>
    </w:p>
    <w:p w:rsidR="00C45DBB" w:rsidRDefault="00C45DBB" w:rsidP="00C45DBB">
      <w:pPr>
        <w:pStyle w:val="ListParagraph"/>
        <w:numPr>
          <w:ilvl w:val="1"/>
          <w:numId w:val="9"/>
        </w:numPr>
        <w:tabs>
          <w:tab w:val="left" w:pos="851"/>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Відомості про запропоновані суми орендної плати заносяться до протоколу конкурсу.</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Основним критерієм визначення переможця конкурсу є максимальний розмір орендної плати при обов’язковому забезпеченні виконання інших умов конкурсу.</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надходження однієї пропозиції, яка відповідає умовам конкурсу, об’єкт оренди передається в оренду на умовах, запропонованих єдиним учасником.</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надходження двох або більше пропозицій, які відповідають умовам конкурсу, переможець конкурсу визначається конкурсною комісією на підставі аналізу пропозицій більшістю голосів присутніх на засіданні членів комісії.</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Конкурсна комісія оцінює подані пропозиції, за результатами чого визначає переможця конкурсу. Рішення комісії приймається шляхом голосування «за» або «проти» та  оформляється протоколом, який підписується усіма членами комісії, які брали участь у засіданні.</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Оголошення переможця конкурсу здійснює Головуючий. Рішення конкурсної комісії може бути оскаржене в порядку, встановленому чинним законодавством.</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Протокол про результати конкурсу оформляє секретар конкурсної комісії.</w:t>
      </w:r>
    </w:p>
    <w:p w:rsidR="00C45DBB" w:rsidRDefault="00C45DBB" w:rsidP="00C45DBB">
      <w:pPr>
        <w:pStyle w:val="ListParagraph"/>
        <w:numPr>
          <w:ilvl w:val="1"/>
          <w:numId w:val="9"/>
        </w:numPr>
        <w:tabs>
          <w:tab w:val="left" w:pos="851"/>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Конкурсна комісія має право відкласти прийняття остаточного рішення за результатами розгляду заяв, про що зазначається в протоколі. Про дату, час та місце проведення наступного засідання конкурсної комісії усі учасники повідомляються додатково.</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У разі відмови переможця конкурсу від укладення договору оренди договір оренди укладається з особою, яка запропонувала найбільшу серед інших учасників суму орендної плати після переможця конкурсу.</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Конкурс вважається таким, що не відбувся, у разі:</w:t>
      </w:r>
    </w:p>
    <w:p w:rsidR="00C45DBB" w:rsidRDefault="00C45DBB" w:rsidP="00C45DBB">
      <w:pPr>
        <w:pStyle w:val="ListParagraph"/>
        <w:numPr>
          <w:ilvl w:val="0"/>
          <w:numId w:val="14"/>
        </w:numPr>
        <w:tabs>
          <w:tab w:val="left" w:pos="993"/>
          <w:tab w:val="left" w:pos="1134"/>
        </w:tabs>
        <w:spacing w:after="0" w:line="240" w:lineRule="auto"/>
        <w:ind w:left="1134" w:hanging="207"/>
        <w:jc w:val="both"/>
        <w:rPr>
          <w:rFonts w:ascii="Times New Roman" w:hAnsi="Times New Roman"/>
          <w:i/>
          <w:sz w:val="24"/>
          <w:szCs w:val="24"/>
          <w:lang w:val="uk-UA"/>
        </w:rPr>
      </w:pPr>
      <w:r>
        <w:rPr>
          <w:rFonts w:ascii="Times New Roman" w:hAnsi="Times New Roman"/>
          <w:sz w:val="24"/>
          <w:szCs w:val="24"/>
          <w:lang w:val="uk-UA"/>
        </w:rPr>
        <w:t>неподання у визначений цим Положенням термін заяв про участь у конкурсі;</w:t>
      </w:r>
    </w:p>
    <w:p w:rsidR="00C45DBB" w:rsidRDefault="00C45DBB" w:rsidP="00C45DBB">
      <w:pPr>
        <w:pStyle w:val="ListParagraph"/>
        <w:numPr>
          <w:ilvl w:val="0"/>
          <w:numId w:val="14"/>
        </w:numPr>
        <w:tabs>
          <w:tab w:val="left" w:pos="993"/>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відсутності пропозицій, які відповідають умовам конкурсу;</w:t>
      </w:r>
    </w:p>
    <w:p w:rsidR="00C45DBB" w:rsidRDefault="00C45DBB" w:rsidP="00C45DBB">
      <w:pPr>
        <w:pStyle w:val="ListParagraph"/>
        <w:numPr>
          <w:ilvl w:val="0"/>
          <w:numId w:val="14"/>
        </w:numPr>
        <w:tabs>
          <w:tab w:val="left" w:pos="993"/>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 xml:space="preserve">відмови від укладення договору оренди переможця конкурсу та особи, яка запропонувала найбільший після переможця розмір орендної плати; </w:t>
      </w:r>
    </w:p>
    <w:p w:rsidR="00C45DBB" w:rsidRDefault="00C45DBB" w:rsidP="00C45DBB">
      <w:pPr>
        <w:pStyle w:val="ListParagraph"/>
        <w:numPr>
          <w:ilvl w:val="0"/>
          <w:numId w:val="14"/>
        </w:numPr>
        <w:tabs>
          <w:tab w:val="left" w:pos="993"/>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знищення об'єкта оренди або істотної зміни його фізичного стану;</w:t>
      </w:r>
    </w:p>
    <w:p w:rsidR="00C45DBB" w:rsidRDefault="00C45DBB" w:rsidP="00C45DBB">
      <w:pPr>
        <w:pStyle w:val="ListParagraph"/>
        <w:numPr>
          <w:ilvl w:val="0"/>
          <w:numId w:val="14"/>
        </w:numPr>
        <w:tabs>
          <w:tab w:val="left" w:pos="993"/>
          <w:tab w:val="left" w:pos="1134"/>
        </w:tabs>
        <w:spacing w:after="0" w:line="240" w:lineRule="auto"/>
        <w:ind w:left="1134" w:hanging="207"/>
        <w:jc w:val="both"/>
        <w:rPr>
          <w:rFonts w:ascii="Times New Roman" w:hAnsi="Times New Roman"/>
          <w:sz w:val="24"/>
          <w:szCs w:val="24"/>
          <w:lang w:val="uk-UA"/>
        </w:rPr>
      </w:pPr>
      <w:r>
        <w:rPr>
          <w:rFonts w:ascii="Times New Roman" w:hAnsi="Times New Roman"/>
          <w:sz w:val="24"/>
          <w:szCs w:val="24"/>
          <w:lang w:val="uk-UA"/>
        </w:rPr>
        <w:t xml:space="preserve">наявності судового рішення про визнання недійсними результатів конкурсу. </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Результати проведення конкурсу відображаються у протоколі. У разі визначення переможця конкурсу </w:t>
      </w:r>
      <w:r w:rsidR="00176324">
        <w:rPr>
          <w:rFonts w:ascii="Times New Roman" w:hAnsi="Times New Roman"/>
          <w:sz w:val="24"/>
          <w:szCs w:val="24"/>
          <w:lang w:val="uk-UA"/>
        </w:rPr>
        <w:t>Радою готується</w:t>
      </w:r>
      <w:r>
        <w:rPr>
          <w:rFonts w:ascii="Times New Roman" w:hAnsi="Times New Roman"/>
          <w:sz w:val="24"/>
          <w:szCs w:val="24"/>
          <w:lang w:val="uk-UA"/>
        </w:rPr>
        <w:t xml:space="preserve"> проект рішення про передачу об’єкта в оренду на розгляд чергового засідання виконавчого комітету </w:t>
      </w:r>
      <w:proofErr w:type="spellStart"/>
      <w:r w:rsidR="00E27481">
        <w:rPr>
          <w:rFonts w:ascii="Times New Roman" w:hAnsi="Times New Roman"/>
          <w:sz w:val="24"/>
          <w:szCs w:val="24"/>
          <w:lang w:val="uk-UA"/>
        </w:rPr>
        <w:t>Руськополянської</w:t>
      </w:r>
      <w:proofErr w:type="spellEnd"/>
      <w:r w:rsidR="00E27481">
        <w:rPr>
          <w:rFonts w:ascii="Times New Roman" w:hAnsi="Times New Roman"/>
          <w:sz w:val="24"/>
          <w:szCs w:val="24"/>
          <w:lang w:val="uk-UA"/>
        </w:rPr>
        <w:t xml:space="preserve"> сільської</w:t>
      </w:r>
      <w:r>
        <w:rPr>
          <w:rFonts w:ascii="Times New Roman" w:hAnsi="Times New Roman"/>
          <w:sz w:val="24"/>
          <w:szCs w:val="24"/>
          <w:lang w:val="uk-UA"/>
        </w:rPr>
        <w:t xml:space="preserve"> ради.</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разі прийняття позитивного рішення виконавчим комітетом </w:t>
      </w:r>
      <w:proofErr w:type="spellStart"/>
      <w:r w:rsidR="00994AD7">
        <w:rPr>
          <w:rFonts w:ascii="Times New Roman" w:hAnsi="Times New Roman"/>
          <w:sz w:val="24"/>
          <w:szCs w:val="24"/>
          <w:lang w:val="uk-UA"/>
        </w:rPr>
        <w:t>Руськополянської</w:t>
      </w:r>
      <w:proofErr w:type="spellEnd"/>
      <w:r w:rsidR="00994AD7">
        <w:rPr>
          <w:rFonts w:ascii="Times New Roman" w:hAnsi="Times New Roman"/>
          <w:sz w:val="24"/>
          <w:szCs w:val="24"/>
          <w:lang w:val="uk-UA"/>
        </w:rPr>
        <w:t xml:space="preserve"> сільської</w:t>
      </w:r>
      <w:r>
        <w:rPr>
          <w:rFonts w:ascii="Times New Roman" w:hAnsi="Times New Roman"/>
          <w:sz w:val="24"/>
          <w:szCs w:val="24"/>
          <w:lang w:val="uk-UA"/>
        </w:rPr>
        <w:t xml:space="preserve"> ради </w:t>
      </w:r>
      <w:proofErr w:type="spellStart"/>
      <w:r>
        <w:rPr>
          <w:rFonts w:ascii="Times New Roman" w:hAnsi="Times New Roman"/>
          <w:sz w:val="24"/>
          <w:szCs w:val="24"/>
          <w:lang w:val="uk-UA"/>
        </w:rPr>
        <w:t>балансоутримувач</w:t>
      </w:r>
      <w:proofErr w:type="spellEnd"/>
      <w:r>
        <w:rPr>
          <w:rFonts w:ascii="Times New Roman" w:hAnsi="Times New Roman"/>
          <w:sz w:val="24"/>
          <w:szCs w:val="24"/>
          <w:lang w:val="uk-UA"/>
        </w:rPr>
        <w:t xml:space="preserve"> комунального майна протягом 15 робочих днів укладає з переможцем конкурсу договір оренди комунального майна.</w:t>
      </w:r>
    </w:p>
    <w:p w:rsidR="00C45DBB" w:rsidRDefault="00C45DBB" w:rsidP="00C45DBB">
      <w:pPr>
        <w:pStyle w:val="ListParagraph"/>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Якщо договір оренди комунального майна у вказаний термін не укладено, рішення виконавчого комітету </w:t>
      </w:r>
      <w:proofErr w:type="spellStart"/>
      <w:r w:rsidR="007B5765">
        <w:rPr>
          <w:rFonts w:ascii="Times New Roman" w:hAnsi="Times New Roman"/>
          <w:sz w:val="24"/>
          <w:szCs w:val="24"/>
          <w:lang w:val="uk-UA"/>
        </w:rPr>
        <w:t>Руськополянської</w:t>
      </w:r>
      <w:proofErr w:type="spellEnd"/>
      <w:r w:rsidR="007B5765">
        <w:rPr>
          <w:rFonts w:ascii="Times New Roman" w:hAnsi="Times New Roman"/>
          <w:sz w:val="24"/>
          <w:szCs w:val="24"/>
          <w:lang w:val="uk-UA"/>
        </w:rPr>
        <w:t xml:space="preserve"> сільської</w:t>
      </w:r>
      <w:r>
        <w:rPr>
          <w:rFonts w:ascii="Times New Roman" w:hAnsi="Times New Roman"/>
          <w:sz w:val="24"/>
          <w:szCs w:val="24"/>
          <w:lang w:val="uk-UA"/>
        </w:rPr>
        <w:t xml:space="preserve"> ради про передачу об’єкта в оренду втрачає чинність.</w:t>
      </w:r>
    </w:p>
    <w:p w:rsidR="00C45DBB" w:rsidRDefault="00C45DBB" w:rsidP="00C45DBB">
      <w:pPr>
        <w:pStyle w:val="ListParagraph"/>
        <w:numPr>
          <w:ilvl w:val="1"/>
          <w:numId w:val="9"/>
        </w:numPr>
        <w:tabs>
          <w:tab w:val="left" w:pos="993"/>
          <w:tab w:val="left" w:pos="1134"/>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Інформація про результати конкурсу публікується у засобах масової інформації, у яких було розміщено інформацію про його проведення.</w:t>
      </w:r>
    </w:p>
    <w:p w:rsidR="00C45DBB" w:rsidRDefault="00C45DBB" w:rsidP="00C45DBB">
      <w:pPr>
        <w:pStyle w:val="ListParagraph"/>
        <w:tabs>
          <w:tab w:val="left" w:pos="993"/>
          <w:tab w:val="left" w:pos="1134"/>
        </w:tabs>
        <w:spacing w:after="0" w:line="240" w:lineRule="auto"/>
        <w:ind w:left="567"/>
        <w:jc w:val="both"/>
        <w:rPr>
          <w:rFonts w:ascii="Times New Roman" w:hAnsi="Times New Roman"/>
          <w:sz w:val="24"/>
          <w:szCs w:val="24"/>
          <w:lang w:val="uk-UA"/>
        </w:rPr>
      </w:pPr>
    </w:p>
    <w:p w:rsidR="00C45DBB" w:rsidRDefault="00C45DBB" w:rsidP="00C45DBB">
      <w:pPr>
        <w:pStyle w:val="ListParagraph"/>
        <w:tabs>
          <w:tab w:val="left" w:pos="993"/>
          <w:tab w:val="left" w:pos="1134"/>
        </w:tabs>
        <w:spacing w:after="0" w:line="240" w:lineRule="auto"/>
        <w:ind w:left="567"/>
        <w:jc w:val="both"/>
        <w:rPr>
          <w:rFonts w:ascii="Times New Roman" w:hAnsi="Times New Roman"/>
          <w:sz w:val="24"/>
          <w:szCs w:val="24"/>
          <w:lang w:val="uk-UA"/>
        </w:rPr>
      </w:pPr>
    </w:p>
    <w:p w:rsidR="00C45DBB" w:rsidRDefault="00744A32" w:rsidP="00C45DBB">
      <w:pPr>
        <w:pStyle w:val="ListParagraph"/>
        <w:tabs>
          <w:tab w:val="left" w:pos="993"/>
          <w:tab w:val="left" w:pos="694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Сільський голова                                         О.Г. Гр</w:t>
      </w:r>
      <w:bookmarkStart w:id="0" w:name="_GoBack"/>
      <w:bookmarkEnd w:id="0"/>
      <w:r>
        <w:rPr>
          <w:rFonts w:ascii="Times New Roman" w:hAnsi="Times New Roman"/>
          <w:sz w:val="24"/>
          <w:szCs w:val="24"/>
          <w:lang w:val="uk-UA"/>
        </w:rPr>
        <w:t>иценко</w:t>
      </w:r>
    </w:p>
    <w:p w:rsidR="00C45DBB" w:rsidRDefault="00C45DBB" w:rsidP="00C45DBB">
      <w:pPr>
        <w:pStyle w:val="ListParagraph"/>
        <w:tabs>
          <w:tab w:val="left" w:pos="993"/>
          <w:tab w:val="left" w:pos="1134"/>
        </w:tabs>
        <w:spacing w:after="0"/>
        <w:ind w:left="0"/>
        <w:jc w:val="both"/>
        <w:rPr>
          <w:rFonts w:ascii="Times New Roman" w:hAnsi="Times New Roman"/>
          <w:sz w:val="24"/>
          <w:szCs w:val="24"/>
          <w:lang w:val="uk-UA"/>
        </w:rPr>
      </w:pPr>
    </w:p>
    <w:p w:rsidR="00C45DBB" w:rsidRDefault="00C45DBB" w:rsidP="00C45DBB">
      <w:pPr>
        <w:pStyle w:val="ListParagraph"/>
        <w:tabs>
          <w:tab w:val="left" w:pos="993"/>
          <w:tab w:val="left" w:pos="6946"/>
        </w:tabs>
        <w:spacing w:after="0" w:line="240" w:lineRule="auto"/>
        <w:ind w:left="0"/>
        <w:jc w:val="both"/>
        <w:rPr>
          <w:rFonts w:ascii="Times New Roman" w:hAnsi="Times New Roman"/>
          <w:sz w:val="24"/>
          <w:szCs w:val="24"/>
          <w:lang w:val="uk-UA"/>
        </w:rPr>
      </w:pPr>
    </w:p>
    <w:p w:rsidR="00C45DBB" w:rsidRDefault="00C45DBB" w:rsidP="00C45DBB">
      <w:pPr>
        <w:jc w:val="both"/>
        <w:rPr>
          <w:sz w:val="28"/>
        </w:rPr>
      </w:pPr>
    </w:p>
    <w:p w:rsidR="00C45DBB" w:rsidRDefault="00C45DBB" w:rsidP="00C45DBB">
      <w:pPr>
        <w:jc w:val="both"/>
        <w:rPr>
          <w:sz w:val="28"/>
        </w:rPr>
      </w:pPr>
    </w:p>
    <w:p w:rsidR="00444D38" w:rsidRPr="00264DF5" w:rsidRDefault="00444D38" w:rsidP="00264DF5"/>
    <w:sectPr w:rsidR="00444D38" w:rsidRPr="0026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846"/>
    <w:multiLevelType w:val="multilevel"/>
    <w:tmpl w:val="C2D062C6"/>
    <w:lvl w:ilvl="0">
      <w:start w:val="1"/>
      <w:numFmt w:val="decimal"/>
      <w:lvlText w:val="%1."/>
      <w:lvlJc w:val="left"/>
      <w:pPr>
        <w:ind w:left="927" w:hanging="360"/>
      </w:pPr>
      <w:rPr>
        <w:rFonts w:cs="Times New Roman"/>
      </w:rPr>
    </w:lvl>
    <w:lvl w:ilvl="1">
      <w:start w:val="1"/>
      <w:numFmt w:val="decimal"/>
      <w:isLgl/>
      <w:lvlText w:val="%1.%2."/>
      <w:lvlJc w:val="left"/>
      <w:pPr>
        <w:ind w:left="1211" w:hanging="360"/>
      </w:pPr>
      <w:rPr>
        <w:rFonts w:cs="Times New Roman"/>
        <w:b w:val="0"/>
        <w:i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
    <w:nsid w:val="20FB0829"/>
    <w:multiLevelType w:val="hybridMultilevel"/>
    <w:tmpl w:val="CDF2659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21F55E5B"/>
    <w:multiLevelType w:val="hybridMultilevel"/>
    <w:tmpl w:val="3738D9E2"/>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nsid w:val="28822E8A"/>
    <w:multiLevelType w:val="hybridMultilevel"/>
    <w:tmpl w:val="2E3AD43A"/>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nsid w:val="31804AF3"/>
    <w:multiLevelType w:val="hybridMultilevel"/>
    <w:tmpl w:val="4536BA5E"/>
    <w:lvl w:ilvl="0" w:tplc="5890EDCC">
      <w:start w:val="1"/>
      <w:numFmt w:val="russianLower"/>
      <w:lvlText w:val="%1."/>
      <w:lvlJc w:val="left"/>
      <w:pPr>
        <w:ind w:left="185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9CF6DB0"/>
    <w:multiLevelType w:val="multilevel"/>
    <w:tmpl w:val="C2166DBE"/>
    <w:lvl w:ilvl="0">
      <w:start w:val="1"/>
      <w:numFmt w:val="none"/>
      <w:lvlText w:val="3.4.1."/>
      <w:lvlJc w:val="left"/>
      <w:pPr>
        <w:ind w:left="360" w:hanging="360"/>
      </w:pPr>
      <w:rPr>
        <w:rFonts w:cs="Times New Roman"/>
      </w:rPr>
    </w:lvl>
    <w:lvl w:ilvl="1">
      <w:start w:val="1"/>
      <w:numFmt w:val="decimal"/>
      <w:lvlText w:val="%1.%2."/>
      <w:lvlJc w:val="left"/>
      <w:pPr>
        <w:ind w:left="792" w:hanging="432"/>
      </w:pPr>
      <w:rPr>
        <w:rFonts w:cs="Times New Roman"/>
      </w:rPr>
    </w:lvl>
    <w:lvl w:ilvl="2">
      <w:start w:val="3"/>
      <w:numFmt w:val="none"/>
      <w:lvlText w:val="3.2.2."/>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52B4FFA"/>
    <w:multiLevelType w:val="multilevel"/>
    <w:tmpl w:val="C2D062C6"/>
    <w:lvl w:ilvl="0">
      <w:start w:val="1"/>
      <w:numFmt w:val="decimal"/>
      <w:lvlText w:val="%1."/>
      <w:lvlJc w:val="left"/>
      <w:pPr>
        <w:ind w:left="927" w:hanging="360"/>
      </w:pPr>
      <w:rPr>
        <w:rFonts w:cs="Times New Roman"/>
      </w:rPr>
    </w:lvl>
    <w:lvl w:ilvl="1">
      <w:start w:val="1"/>
      <w:numFmt w:val="decimal"/>
      <w:isLgl/>
      <w:lvlText w:val="%1.%2."/>
      <w:lvlJc w:val="left"/>
      <w:pPr>
        <w:ind w:left="1211" w:hanging="360"/>
      </w:pPr>
      <w:rPr>
        <w:rFonts w:cs="Times New Roman"/>
        <w:b w:val="0"/>
        <w:i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7">
    <w:nsid w:val="4C0E7A18"/>
    <w:multiLevelType w:val="multilevel"/>
    <w:tmpl w:val="C5F0FCF2"/>
    <w:lvl w:ilvl="0">
      <w:start w:val="1"/>
      <w:numFmt w:val="decimal"/>
      <w:lvlText w:val="%1."/>
      <w:lvlJc w:val="left"/>
      <w:pPr>
        <w:ind w:left="927" w:hanging="360"/>
      </w:pPr>
      <w:rPr>
        <w:rFonts w:cs="Times New Roman"/>
      </w:rPr>
    </w:lvl>
    <w:lvl w:ilvl="1">
      <w:start w:val="1"/>
      <w:numFmt w:val="decimal"/>
      <w:isLgl/>
      <w:lvlText w:val="%1.%2."/>
      <w:lvlJc w:val="left"/>
      <w:pPr>
        <w:ind w:left="1440" w:hanging="360"/>
      </w:pPr>
      <w:rPr>
        <w:rFonts w:cs="Times New Roman"/>
        <w:b w:val="0"/>
        <w:i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8">
    <w:nsid w:val="5099495A"/>
    <w:multiLevelType w:val="hybridMultilevel"/>
    <w:tmpl w:val="717AB0FE"/>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9">
    <w:nsid w:val="53D55D61"/>
    <w:multiLevelType w:val="hybridMultilevel"/>
    <w:tmpl w:val="5A7E2B22"/>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0">
    <w:nsid w:val="59252415"/>
    <w:multiLevelType w:val="multilevel"/>
    <w:tmpl w:val="C2D062C6"/>
    <w:lvl w:ilvl="0">
      <w:start w:val="1"/>
      <w:numFmt w:val="decimal"/>
      <w:lvlText w:val="%1."/>
      <w:lvlJc w:val="left"/>
      <w:pPr>
        <w:ind w:left="927" w:hanging="360"/>
      </w:pPr>
      <w:rPr>
        <w:rFonts w:cs="Times New Roman"/>
      </w:rPr>
    </w:lvl>
    <w:lvl w:ilvl="1">
      <w:start w:val="1"/>
      <w:numFmt w:val="decimal"/>
      <w:isLgl/>
      <w:lvlText w:val="%1.%2."/>
      <w:lvlJc w:val="left"/>
      <w:pPr>
        <w:ind w:left="1211" w:hanging="360"/>
      </w:pPr>
      <w:rPr>
        <w:rFonts w:cs="Times New Roman"/>
        <w:b w:val="0"/>
        <w:i w:val="0"/>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1">
    <w:nsid w:val="682101CE"/>
    <w:multiLevelType w:val="hybridMultilevel"/>
    <w:tmpl w:val="7E62F6F6"/>
    <w:lvl w:ilvl="0" w:tplc="012E93F8">
      <w:start w:val="1"/>
      <w:numFmt w:val="decimal"/>
      <w:lvlText w:val="%1."/>
      <w:lvlJc w:val="left"/>
      <w:pPr>
        <w:ind w:left="1495" w:hanging="360"/>
      </w:pPr>
      <w:rPr>
        <w:rFonts w:cs="Times New Roman"/>
        <w:b w:val="0"/>
        <w:i w:val="0"/>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6A35480E"/>
    <w:multiLevelType w:val="multilevel"/>
    <w:tmpl w:val="3E92E106"/>
    <w:lvl w:ilvl="0">
      <w:start w:val="1"/>
      <w:numFmt w:val="none"/>
      <w:lvlText w:val="3.4.1."/>
      <w:lvlJc w:val="left"/>
      <w:pPr>
        <w:ind w:left="360" w:hanging="360"/>
      </w:pPr>
      <w:rPr>
        <w:rFonts w:cs="Times New Roman"/>
      </w:rPr>
    </w:lvl>
    <w:lvl w:ilvl="1">
      <w:start w:val="1"/>
      <w:numFmt w:val="decimal"/>
      <w:lvlText w:val="%1.%2."/>
      <w:lvlJc w:val="left"/>
      <w:pPr>
        <w:ind w:left="792" w:hanging="432"/>
      </w:pPr>
      <w:rPr>
        <w:rFonts w:cs="Times New Roman"/>
      </w:rPr>
    </w:lvl>
    <w:lvl w:ilvl="2">
      <w:start w:val="3"/>
      <w:numFmt w:val="none"/>
      <w:lvlText w:val="3.2.1."/>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2835DB7"/>
    <w:multiLevelType w:val="hybridMultilevel"/>
    <w:tmpl w:val="FDF0AD18"/>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4">
    <w:nsid w:val="77E67950"/>
    <w:multiLevelType w:val="hybridMultilevel"/>
    <w:tmpl w:val="9DA64F00"/>
    <w:lvl w:ilvl="0" w:tplc="49408E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21"/>
    <w:rsid w:val="00097B1B"/>
    <w:rsid w:val="000B79D1"/>
    <w:rsid w:val="001259E4"/>
    <w:rsid w:val="00130149"/>
    <w:rsid w:val="00176324"/>
    <w:rsid w:val="001D5199"/>
    <w:rsid w:val="001F79A0"/>
    <w:rsid w:val="00220EC8"/>
    <w:rsid w:val="00250276"/>
    <w:rsid w:val="00264DF5"/>
    <w:rsid w:val="00287DCA"/>
    <w:rsid w:val="002D0D04"/>
    <w:rsid w:val="0036633E"/>
    <w:rsid w:val="003A3B3B"/>
    <w:rsid w:val="003D4E93"/>
    <w:rsid w:val="003E03DE"/>
    <w:rsid w:val="00443C99"/>
    <w:rsid w:val="00444D38"/>
    <w:rsid w:val="0045028A"/>
    <w:rsid w:val="004A3DB6"/>
    <w:rsid w:val="0052626B"/>
    <w:rsid w:val="00652683"/>
    <w:rsid w:val="0065556F"/>
    <w:rsid w:val="00695F37"/>
    <w:rsid w:val="00697FE2"/>
    <w:rsid w:val="006B55A5"/>
    <w:rsid w:val="006B6A47"/>
    <w:rsid w:val="006E0AF4"/>
    <w:rsid w:val="00731431"/>
    <w:rsid w:val="00742A02"/>
    <w:rsid w:val="00744A32"/>
    <w:rsid w:val="007B5765"/>
    <w:rsid w:val="00827FC5"/>
    <w:rsid w:val="0085421F"/>
    <w:rsid w:val="008665A5"/>
    <w:rsid w:val="00876D78"/>
    <w:rsid w:val="008B4DF2"/>
    <w:rsid w:val="00903C35"/>
    <w:rsid w:val="00904A86"/>
    <w:rsid w:val="00990931"/>
    <w:rsid w:val="00994AD7"/>
    <w:rsid w:val="009E3F77"/>
    <w:rsid w:val="00A06207"/>
    <w:rsid w:val="00A205B8"/>
    <w:rsid w:val="00A24B24"/>
    <w:rsid w:val="00A41C53"/>
    <w:rsid w:val="00A53C24"/>
    <w:rsid w:val="00A71A45"/>
    <w:rsid w:val="00A72BFB"/>
    <w:rsid w:val="00AA21EA"/>
    <w:rsid w:val="00AB2B5A"/>
    <w:rsid w:val="00AD7F69"/>
    <w:rsid w:val="00AF5DFA"/>
    <w:rsid w:val="00B224F5"/>
    <w:rsid w:val="00BE3424"/>
    <w:rsid w:val="00BF7FEA"/>
    <w:rsid w:val="00C149CB"/>
    <w:rsid w:val="00C45DBB"/>
    <w:rsid w:val="00C51697"/>
    <w:rsid w:val="00CE6C88"/>
    <w:rsid w:val="00D47AD1"/>
    <w:rsid w:val="00DD7E43"/>
    <w:rsid w:val="00DE1246"/>
    <w:rsid w:val="00DE3A9E"/>
    <w:rsid w:val="00DF488F"/>
    <w:rsid w:val="00E0716D"/>
    <w:rsid w:val="00E27481"/>
    <w:rsid w:val="00E34661"/>
    <w:rsid w:val="00E41FF4"/>
    <w:rsid w:val="00E7736F"/>
    <w:rsid w:val="00E778DA"/>
    <w:rsid w:val="00E84A44"/>
    <w:rsid w:val="00ED7B21"/>
    <w:rsid w:val="00EE7D66"/>
    <w:rsid w:val="00F5344E"/>
    <w:rsid w:val="00F72450"/>
    <w:rsid w:val="00F95F4A"/>
    <w:rsid w:val="00FA265A"/>
    <w:rsid w:val="00FE01B6"/>
    <w:rsid w:val="00FE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BB"/>
    <w:pPr>
      <w:spacing w:after="0" w:line="240" w:lineRule="auto"/>
    </w:pPr>
    <w:rPr>
      <w:rFonts w:ascii="Times New Roman" w:eastAsia="Times New Roman" w:hAnsi="Times New Roman" w:cs="Times New Roman"/>
      <w:sz w:val="24"/>
      <w:szCs w:val="24"/>
      <w:lang w:val="uk-UA" w:eastAsia="ru-RU"/>
    </w:rPr>
  </w:style>
  <w:style w:type="paragraph" w:styleId="4">
    <w:name w:val="heading 4"/>
    <w:basedOn w:val="a"/>
    <w:next w:val="a"/>
    <w:link w:val="40"/>
    <w:semiHidden/>
    <w:unhideWhenUsed/>
    <w:qFormat/>
    <w:rsid w:val="00C45DBB"/>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C45DBB"/>
    <w:rPr>
      <w:rFonts w:ascii="Times New Roman" w:eastAsia="Times New Roman" w:hAnsi="Times New Roman" w:cs="Times New Roman"/>
      <w:b/>
      <w:bCs/>
      <w:sz w:val="24"/>
      <w:szCs w:val="24"/>
      <w:lang w:val="uk-UA" w:eastAsia="ru-RU"/>
    </w:rPr>
  </w:style>
  <w:style w:type="paragraph" w:customStyle="1" w:styleId="41">
    <w:name w:val="заголовок 4"/>
    <w:basedOn w:val="a"/>
    <w:next w:val="a"/>
    <w:rsid w:val="00C45DBB"/>
    <w:pPr>
      <w:keepNext/>
      <w:autoSpaceDE w:val="0"/>
      <w:autoSpaceDN w:val="0"/>
      <w:ind w:firstLine="1701"/>
      <w:jc w:val="both"/>
    </w:pPr>
    <w:rPr>
      <w:rFonts w:ascii="Bookman Old Style" w:hAnsi="Bookman Old Style"/>
      <w:sz w:val="27"/>
      <w:szCs w:val="27"/>
      <w:lang w:val="ru-RU"/>
    </w:rPr>
  </w:style>
  <w:style w:type="paragraph" w:customStyle="1" w:styleId="ListParagraph">
    <w:name w:val="List Paragraph"/>
    <w:basedOn w:val="a"/>
    <w:rsid w:val="00C45DBB"/>
    <w:pPr>
      <w:spacing w:after="200" w:line="276" w:lineRule="auto"/>
      <w:ind w:left="720"/>
    </w:pPr>
    <w:rPr>
      <w:rFonts w:ascii="Calibri" w:hAnsi="Calibri"/>
      <w:sz w:val="22"/>
      <w:szCs w:val="22"/>
      <w:lang w:val="ru-RU"/>
    </w:rPr>
  </w:style>
  <w:style w:type="paragraph" w:styleId="a3">
    <w:name w:val="Balloon Text"/>
    <w:basedOn w:val="a"/>
    <w:link w:val="a4"/>
    <w:uiPriority w:val="99"/>
    <w:semiHidden/>
    <w:unhideWhenUsed/>
    <w:rsid w:val="006B55A5"/>
    <w:rPr>
      <w:rFonts w:ascii="Tahoma" w:hAnsi="Tahoma" w:cs="Tahoma"/>
      <w:sz w:val="16"/>
      <w:szCs w:val="16"/>
    </w:rPr>
  </w:style>
  <w:style w:type="character" w:customStyle="1" w:styleId="a4">
    <w:name w:val="Текст выноски Знак"/>
    <w:basedOn w:val="a0"/>
    <w:link w:val="a3"/>
    <w:uiPriority w:val="99"/>
    <w:semiHidden/>
    <w:rsid w:val="006B55A5"/>
    <w:rPr>
      <w:rFonts w:ascii="Tahoma" w:eastAsia="Times New Roman" w:hAnsi="Tahoma" w:cs="Tahoma"/>
      <w:sz w:val="16"/>
      <w:szCs w:val="16"/>
      <w:lang w:val="uk-UA" w:eastAsia="ru-RU"/>
    </w:rPr>
  </w:style>
  <w:style w:type="paragraph" w:styleId="a5">
    <w:name w:val="Title"/>
    <w:basedOn w:val="a"/>
    <w:link w:val="a6"/>
    <w:qFormat/>
    <w:rsid w:val="00E0716D"/>
    <w:pPr>
      <w:jc w:val="center"/>
    </w:pPr>
    <w:rPr>
      <w:sz w:val="28"/>
    </w:rPr>
  </w:style>
  <w:style w:type="character" w:customStyle="1" w:styleId="a6">
    <w:name w:val="Название Знак"/>
    <w:basedOn w:val="a0"/>
    <w:link w:val="a5"/>
    <w:rsid w:val="00E0716D"/>
    <w:rPr>
      <w:rFonts w:ascii="Times New Roman" w:eastAsia="Times New Roman" w:hAnsi="Times New Roman" w:cs="Times New Roman"/>
      <w:sz w:val="28"/>
      <w:szCs w:val="24"/>
      <w:lang w:val="uk-UA" w:eastAsia="ru-RU"/>
    </w:rPr>
  </w:style>
  <w:style w:type="character" w:customStyle="1" w:styleId="panel-body1">
    <w:name w:val="panel-body1"/>
    <w:rsid w:val="003E03DE"/>
    <w:rPr>
      <w:rFonts w:ascii="Arial" w:hAnsi="Arial" w:cs="Arial"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BB"/>
    <w:pPr>
      <w:spacing w:after="0" w:line="240" w:lineRule="auto"/>
    </w:pPr>
    <w:rPr>
      <w:rFonts w:ascii="Times New Roman" w:eastAsia="Times New Roman" w:hAnsi="Times New Roman" w:cs="Times New Roman"/>
      <w:sz w:val="24"/>
      <w:szCs w:val="24"/>
      <w:lang w:val="uk-UA" w:eastAsia="ru-RU"/>
    </w:rPr>
  </w:style>
  <w:style w:type="paragraph" w:styleId="4">
    <w:name w:val="heading 4"/>
    <w:basedOn w:val="a"/>
    <w:next w:val="a"/>
    <w:link w:val="40"/>
    <w:semiHidden/>
    <w:unhideWhenUsed/>
    <w:qFormat/>
    <w:rsid w:val="00C45DBB"/>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C45DBB"/>
    <w:rPr>
      <w:rFonts w:ascii="Times New Roman" w:eastAsia="Times New Roman" w:hAnsi="Times New Roman" w:cs="Times New Roman"/>
      <w:b/>
      <w:bCs/>
      <w:sz w:val="24"/>
      <w:szCs w:val="24"/>
      <w:lang w:val="uk-UA" w:eastAsia="ru-RU"/>
    </w:rPr>
  </w:style>
  <w:style w:type="paragraph" w:customStyle="1" w:styleId="41">
    <w:name w:val="заголовок 4"/>
    <w:basedOn w:val="a"/>
    <w:next w:val="a"/>
    <w:rsid w:val="00C45DBB"/>
    <w:pPr>
      <w:keepNext/>
      <w:autoSpaceDE w:val="0"/>
      <w:autoSpaceDN w:val="0"/>
      <w:ind w:firstLine="1701"/>
      <w:jc w:val="both"/>
    </w:pPr>
    <w:rPr>
      <w:rFonts w:ascii="Bookman Old Style" w:hAnsi="Bookman Old Style"/>
      <w:sz w:val="27"/>
      <w:szCs w:val="27"/>
      <w:lang w:val="ru-RU"/>
    </w:rPr>
  </w:style>
  <w:style w:type="paragraph" w:customStyle="1" w:styleId="ListParagraph">
    <w:name w:val="List Paragraph"/>
    <w:basedOn w:val="a"/>
    <w:rsid w:val="00C45DBB"/>
    <w:pPr>
      <w:spacing w:after="200" w:line="276" w:lineRule="auto"/>
      <w:ind w:left="720"/>
    </w:pPr>
    <w:rPr>
      <w:rFonts w:ascii="Calibri" w:hAnsi="Calibri"/>
      <w:sz w:val="22"/>
      <w:szCs w:val="22"/>
      <w:lang w:val="ru-RU"/>
    </w:rPr>
  </w:style>
  <w:style w:type="paragraph" w:styleId="a3">
    <w:name w:val="Balloon Text"/>
    <w:basedOn w:val="a"/>
    <w:link w:val="a4"/>
    <w:uiPriority w:val="99"/>
    <w:semiHidden/>
    <w:unhideWhenUsed/>
    <w:rsid w:val="006B55A5"/>
    <w:rPr>
      <w:rFonts w:ascii="Tahoma" w:hAnsi="Tahoma" w:cs="Tahoma"/>
      <w:sz w:val="16"/>
      <w:szCs w:val="16"/>
    </w:rPr>
  </w:style>
  <w:style w:type="character" w:customStyle="1" w:styleId="a4">
    <w:name w:val="Текст выноски Знак"/>
    <w:basedOn w:val="a0"/>
    <w:link w:val="a3"/>
    <w:uiPriority w:val="99"/>
    <w:semiHidden/>
    <w:rsid w:val="006B55A5"/>
    <w:rPr>
      <w:rFonts w:ascii="Tahoma" w:eastAsia="Times New Roman" w:hAnsi="Tahoma" w:cs="Tahoma"/>
      <w:sz w:val="16"/>
      <w:szCs w:val="16"/>
      <w:lang w:val="uk-UA" w:eastAsia="ru-RU"/>
    </w:rPr>
  </w:style>
  <w:style w:type="paragraph" w:styleId="a5">
    <w:name w:val="Title"/>
    <w:basedOn w:val="a"/>
    <w:link w:val="a6"/>
    <w:qFormat/>
    <w:rsid w:val="00E0716D"/>
    <w:pPr>
      <w:jc w:val="center"/>
    </w:pPr>
    <w:rPr>
      <w:sz w:val="28"/>
    </w:rPr>
  </w:style>
  <w:style w:type="character" w:customStyle="1" w:styleId="a6">
    <w:name w:val="Название Знак"/>
    <w:basedOn w:val="a0"/>
    <w:link w:val="a5"/>
    <w:rsid w:val="00E0716D"/>
    <w:rPr>
      <w:rFonts w:ascii="Times New Roman" w:eastAsia="Times New Roman" w:hAnsi="Times New Roman" w:cs="Times New Roman"/>
      <w:sz w:val="28"/>
      <w:szCs w:val="24"/>
      <w:lang w:val="uk-UA" w:eastAsia="ru-RU"/>
    </w:rPr>
  </w:style>
  <w:style w:type="character" w:customStyle="1" w:styleId="panel-body1">
    <w:name w:val="panel-body1"/>
    <w:rsid w:val="003E03DE"/>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39214">
      <w:bodyDiv w:val="1"/>
      <w:marLeft w:val="0"/>
      <w:marRight w:val="0"/>
      <w:marTop w:val="0"/>
      <w:marBottom w:val="0"/>
      <w:divBdr>
        <w:top w:val="none" w:sz="0" w:space="0" w:color="auto"/>
        <w:left w:val="none" w:sz="0" w:space="0" w:color="auto"/>
        <w:bottom w:val="none" w:sz="0" w:space="0" w:color="auto"/>
        <w:right w:val="none" w:sz="0" w:space="0" w:color="auto"/>
      </w:divBdr>
    </w:div>
    <w:div w:id="1689214256">
      <w:bodyDiv w:val="1"/>
      <w:marLeft w:val="0"/>
      <w:marRight w:val="0"/>
      <w:marTop w:val="0"/>
      <w:marBottom w:val="0"/>
      <w:divBdr>
        <w:top w:val="none" w:sz="0" w:space="0" w:color="auto"/>
        <w:left w:val="none" w:sz="0" w:space="0" w:color="auto"/>
        <w:bottom w:val="none" w:sz="0" w:space="0" w:color="auto"/>
        <w:right w:val="none" w:sz="0" w:space="0" w:color="auto"/>
      </w:divBdr>
      <w:divsChild>
        <w:div w:id="1503886725">
          <w:marLeft w:val="0"/>
          <w:marRight w:val="0"/>
          <w:marTop w:val="0"/>
          <w:marBottom w:val="0"/>
          <w:divBdr>
            <w:top w:val="none" w:sz="0" w:space="0" w:color="auto"/>
            <w:left w:val="none" w:sz="0" w:space="0" w:color="auto"/>
            <w:bottom w:val="none" w:sz="0" w:space="0" w:color="auto"/>
            <w:right w:val="none" w:sz="0" w:space="0" w:color="auto"/>
          </w:divBdr>
        </w:div>
        <w:div w:id="145897217">
          <w:marLeft w:val="0"/>
          <w:marRight w:val="0"/>
          <w:marTop w:val="0"/>
          <w:marBottom w:val="0"/>
          <w:divBdr>
            <w:top w:val="none" w:sz="0" w:space="0" w:color="auto"/>
            <w:left w:val="none" w:sz="0" w:space="0" w:color="auto"/>
            <w:bottom w:val="none" w:sz="0" w:space="0" w:color="auto"/>
            <w:right w:val="none" w:sz="0" w:space="0" w:color="auto"/>
          </w:divBdr>
        </w:div>
        <w:div w:id="850071332">
          <w:marLeft w:val="0"/>
          <w:marRight w:val="0"/>
          <w:marTop w:val="0"/>
          <w:marBottom w:val="0"/>
          <w:divBdr>
            <w:top w:val="none" w:sz="0" w:space="0" w:color="auto"/>
            <w:left w:val="none" w:sz="0" w:space="0" w:color="auto"/>
            <w:bottom w:val="none" w:sz="0" w:space="0" w:color="auto"/>
            <w:right w:val="none" w:sz="0" w:space="0" w:color="auto"/>
          </w:divBdr>
        </w:div>
        <w:div w:id="1582713065">
          <w:marLeft w:val="0"/>
          <w:marRight w:val="0"/>
          <w:marTop w:val="0"/>
          <w:marBottom w:val="0"/>
          <w:divBdr>
            <w:top w:val="none" w:sz="0" w:space="0" w:color="auto"/>
            <w:left w:val="none" w:sz="0" w:space="0" w:color="auto"/>
            <w:bottom w:val="none" w:sz="0" w:space="0" w:color="auto"/>
            <w:right w:val="none" w:sz="0" w:space="0" w:color="auto"/>
          </w:divBdr>
        </w:div>
        <w:div w:id="1129207934">
          <w:marLeft w:val="0"/>
          <w:marRight w:val="0"/>
          <w:marTop w:val="0"/>
          <w:marBottom w:val="0"/>
          <w:divBdr>
            <w:top w:val="none" w:sz="0" w:space="0" w:color="auto"/>
            <w:left w:val="none" w:sz="0" w:space="0" w:color="auto"/>
            <w:bottom w:val="none" w:sz="0" w:space="0" w:color="auto"/>
            <w:right w:val="none" w:sz="0" w:space="0" w:color="auto"/>
          </w:divBdr>
        </w:div>
        <w:div w:id="1861815367">
          <w:marLeft w:val="0"/>
          <w:marRight w:val="0"/>
          <w:marTop w:val="0"/>
          <w:marBottom w:val="0"/>
          <w:divBdr>
            <w:top w:val="none" w:sz="0" w:space="0" w:color="auto"/>
            <w:left w:val="none" w:sz="0" w:space="0" w:color="auto"/>
            <w:bottom w:val="none" w:sz="0" w:space="0" w:color="auto"/>
            <w:right w:val="none" w:sz="0" w:space="0" w:color="auto"/>
          </w:divBdr>
        </w:div>
        <w:div w:id="356779847">
          <w:marLeft w:val="0"/>
          <w:marRight w:val="0"/>
          <w:marTop w:val="0"/>
          <w:marBottom w:val="0"/>
          <w:divBdr>
            <w:top w:val="none" w:sz="0" w:space="0" w:color="auto"/>
            <w:left w:val="none" w:sz="0" w:space="0" w:color="auto"/>
            <w:bottom w:val="none" w:sz="0" w:space="0" w:color="auto"/>
            <w:right w:val="none" w:sz="0" w:space="0" w:color="auto"/>
          </w:divBdr>
        </w:div>
        <w:div w:id="846869739">
          <w:marLeft w:val="0"/>
          <w:marRight w:val="0"/>
          <w:marTop w:val="0"/>
          <w:marBottom w:val="0"/>
          <w:divBdr>
            <w:top w:val="none" w:sz="0" w:space="0" w:color="auto"/>
            <w:left w:val="none" w:sz="0" w:space="0" w:color="auto"/>
            <w:bottom w:val="none" w:sz="0" w:space="0" w:color="auto"/>
            <w:right w:val="none" w:sz="0" w:space="0" w:color="auto"/>
          </w:divBdr>
        </w:div>
        <w:div w:id="744183169">
          <w:marLeft w:val="0"/>
          <w:marRight w:val="0"/>
          <w:marTop w:val="0"/>
          <w:marBottom w:val="0"/>
          <w:divBdr>
            <w:top w:val="none" w:sz="0" w:space="0" w:color="auto"/>
            <w:left w:val="none" w:sz="0" w:space="0" w:color="auto"/>
            <w:bottom w:val="none" w:sz="0" w:space="0" w:color="auto"/>
            <w:right w:val="none" w:sz="0" w:space="0" w:color="auto"/>
          </w:divBdr>
        </w:div>
        <w:div w:id="1370497885">
          <w:marLeft w:val="0"/>
          <w:marRight w:val="0"/>
          <w:marTop w:val="0"/>
          <w:marBottom w:val="0"/>
          <w:divBdr>
            <w:top w:val="none" w:sz="0" w:space="0" w:color="auto"/>
            <w:left w:val="none" w:sz="0" w:space="0" w:color="auto"/>
            <w:bottom w:val="none" w:sz="0" w:space="0" w:color="auto"/>
            <w:right w:val="none" w:sz="0" w:space="0" w:color="auto"/>
          </w:divBdr>
        </w:div>
        <w:div w:id="907885870">
          <w:marLeft w:val="0"/>
          <w:marRight w:val="0"/>
          <w:marTop w:val="0"/>
          <w:marBottom w:val="0"/>
          <w:divBdr>
            <w:top w:val="none" w:sz="0" w:space="0" w:color="auto"/>
            <w:left w:val="none" w:sz="0" w:space="0" w:color="auto"/>
            <w:bottom w:val="none" w:sz="0" w:space="0" w:color="auto"/>
            <w:right w:val="none" w:sz="0" w:space="0" w:color="auto"/>
          </w:divBdr>
        </w:div>
        <w:div w:id="435104012">
          <w:marLeft w:val="0"/>
          <w:marRight w:val="0"/>
          <w:marTop w:val="0"/>
          <w:marBottom w:val="0"/>
          <w:divBdr>
            <w:top w:val="none" w:sz="0" w:space="0" w:color="auto"/>
            <w:left w:val="none" w:sz="0" w:space="0" w:color="auto"/>
            <w:bottom w:val="none" w:sz="0" w:space="0" w:color="auto"/>
            <w:right w:val="none" w:sz="0" w:space="0" w:color="auto"/>
          </w:divBdr>
        </w:div>
        <w:div w:id="1078400947">
          <w:marLeft w:val="0"/>
          <w:marRight w:val="0"/>
          <w:marTop w:val="0"/>
          <w:marBottom w:val="0"/>
          <w:divBdr>
            <w:top w:val="none" w:sz="0" w:space="0" w:color="auto"/>
            <w:left w:val="none" w:sz="0" w:space="0" w:color="auto"/>
            <w:bottom w:val="none" w:sz="0" w:space="0" w:color="auto"/>
            <w:right w:val="none" w:sz="0" w:space="0" w:color="auto"/>
          </w:divBdr>
        </w:div>
        <w:div w:id="702247816">
          <w:marLeft w:val="0"/>
          <w:marRight w:val="0"/>
          <w:marTop w:val="0"/>
          <w:marBottom w:val="0"/>
          <w:divBdr>
            <w:top w:val="none" w:sz="0" w:space="0" w:color="auto"/>
            <w:left w:val="none" w:sz="0" w:space="0" w:color="auto"/>
            <w:bottom w:val="none" w:sz="0" w:space="0" w:color="auto"/>
            <w:right w:val="none" w:sz="0" w:space="0" w:color="auto"/>
          </w:divBdr>
        </w:div>
        <w:div w:id="1432359983">
          <w:marLeft w:val="0"/>
          <w:marRight w:val="0"/>
          <w:marTop w:val="0"/>
          <w:marBottom w:val="0"/>
          <w:divBdr>
            <w:top w:val="none" w:sz="0" w:space="0" w:color="auto"/>
            <w:left w:val="none" w:sz="0" w:space="0" w:color="auto"/>
            <w:bottom w:val="none" w:sz="0" w:space="0" w:color="auto"/>
            <w:right w:val="none" w:sz="0" w:space="0" w:color="auto"/>
          </w:divBdr>
        </w:div>
        <w:div w:id="1347056638">
          <w:marLeft w:val="0"/>
          <w:marRight w:val="0"/>
          <w:marTop w:val="0"/>
          <w:marBottom w:val="0"/>
          <w:divBdr>
            <w:top w:val="none" w:sz="0" w:space="0" w:color="auto"/>
            <w:left w:val="none" w:sz="0" w:space="0" w:color="auto"/>
            <w:bottom w:val="none" w:sz="0" w:space="0" w:color="auto"/>
            <w:right w:val="none" w:sz="0" w:space="0" w:color="auto"/>
          </w:divBdr>
        </w:div>
        <w:div w:id="72168162">
          <w:marLeft w:val="0"/>
          <w:marRight w:val="0"/>
          <w:marTop w:val="0"/>
          <w:marBottom w:val="0"/>
          <w:divBdr>
            <w:top w:val="none" w:sz="0" w:space="0" w:color="auto"/>
            <w:left w:val="none" w:sz="0" w:space="0" w:color="auto"/>
            <w:bottom w:val="none" w:sz="0" w:space="0" w:color="auto"/>
            <w:right w:val="none" w:sz="0" w:space="0" w:color="auto"/>
          </w:divBdr>
        </w:div>
        <w:div w:id="296300790">
          <w:marLeft w:val="0"/>
          <w:marRight w:val="0"/>
          <w:marTop w:val="0"/>
          <w:marBottom w:val="0"/>
          <w:divBdr>
            <w:top w:val="none" w:sz="0" w:space="0" w:color="auto"/>
            <w:left w:val="none" w:sz="0" w:space="0" w:color="auto"/>
            <w:bottom w:val="none" w:sz="0" w:space="0" w:color="auto"/>
            <w:right w:val="none" w:sz="0" w:space="0" w:color="auto"/>
          </w:divBdr>
        </w:div>
        <w:div w:id="1447315697">
          <w:marLeft w:val="0"/>
          <w:marRight w:val="0"/>
          <w:marTop w:val="0"/>
          <w:marBottom w:val="0"/>
          <w:divBdr>
            <w:top w:val="none" w:sz="0" w:space="0" w:color="auto"/>
            <w:left w:val="none" w:sz="0" w:space="0" w:color="auto"/>
            <w:bottom w:val="none" w:sz="0" w:space="0" w:color="auto"/>
            <w:right w:val="none" w:sz="0" w:space="0" w:color="auto"/>
          </w:divBdr>
        </w:div>
        <w:div w:id="1681932231">
          <w:marLeft w:val="0"/>
          <w:marRight w:val="0"/>
          <w:marTop w:val="0"/>
          <w:marBottom w:val="0"/>
          <w:divBdr>
            <w:top w:val="none" w:sz="0" w:space="0" w:color="auto"/>
            <w:left w:val="none" w:sz="0" w:space="0" w:color="auto"/>
            <w:bottom w:val="none" w:sz="0" w:space="0" w:color="auto"/>
            <w:right w:val="none" w:sz="0" w:space="0" w:color="auto"/>
          </w:divBdr>
        </w:div>
        <w:div w:id="1555312855">
          <w:marLeft w:val="0"/>
          <w:marRight w:val="0"/>
          <w:marTop w:val="0"/>
          <w:marBottom w:val="0"/>
          <w:divBdr>
            <w:top w:val="none" w:sz="0" w:space="0" w:color="auto"/>
            <w:left w:val="none" w:sz="0" w:space="0" w:color="auto"/>
            <w:bottom w:val="none" w:sz="0" w:space="0" w:color="auto"/>
            <w:right w:val="none" w:sz="0" w:space="0" w:color="auto"/>
          </w:divBdr>
        </w:div>
        <w:div w:id="812136649">
          <w:marLeft w:val="0"/>
          <w:marRight w:val="0"/>
          <w:marTop w:val="0"/>
          <w:marBottom w:val="0"/>
          <w:divBdr>
            <w:top w:val="none" w:sz="0" w:space="0" w:color="auto"/>
            <w:left w:val="none" w:sz="0" w:space="0" w:color="auto"/>
            <w:bottom w:val="none" w:sz="0" w:space="0" w:color="auto"/>
            <w:right w:val="none" w:sz="0" w:space="0" w:color="auto"/>
          </w:divBdr>
        </w:div>
        <w:div w:id="423958976">
          <w:marLeft w:val="0"/>
          <w:marRight w:val="0"/>
          <w:marTop w:val="0"/>
          <w:marBottom w:val="0"/>
          <w:divBdr>
            <w:top w:val="none" w:sz="0" w:space="0" w:color="auto"/>
            <w:left w:val="none" w:sz="0" w:space="0" w:color="auto"/>
            <w:bottom w:val="none" w:sz="0" w:space="0" w:color="auto"/>
            <w:right w:val="none" w:sz="0" w:space="0" w:color="auto"/>
          </w:divBdr>
        </w:div>
        <w:div w:id="1583877431">
          <w:marLeft w:val="0"/>
          <w:marRight w:val="0"/>
          <w:marTop w:val="0"/>
          <w:marBottom w:val="0"/>
          <w:divBdr>
            <w:top w:val="none" w:sz="0" w:space="0" w:color="auto"/>
            <w:left w:val="none" w:sz="0" w:space="0" w:color="auto"/>
            <w:bottom w:val="none" w:sz="0" w:space="0" w:color="auto"/>
            <w:right w:val="none" w:sz="0" w:space="0" w:color="auto"/>
          </w:divBdr>
        </w:div>
        <w:div w:id="2145583296">
          <w:marLeft w:val="0"/>
          <w:marRight w:val="0"/>
          <w:marTop w:val="0"/>
          <w:marBottom w:val="0"/>
          <w:divBdr>
            <w:top w:val="none" w:sz="0" w:space="0" w:color="auto"/>
            <w:left w:val="none" w:sz="0" w:space="0" w:color="auto"/>
            <w:bottom w:val="none" w:sz="0" w:space="0" w:color="auto"/>
            <w:right w:val="none" w:sz="0" w:space="0" w:color="auto"/>
          </w:divBdr>
        </w:div>
        <w:div w:id="1100293997">
          <w:marLeft w:val="0"/>
          <w:marRight w:val="0"/>
          <w:marTop w:val="0"/>
          <w:marBottom w:val="0"/>
          <w:divBdr>
            <w:top w:val="none" w:sz="0" w:space="0" w:color="auto"/>
            <w:left w:val="none" w:sz="0" w:space="0" w:color="auto"/>
            <w:bottom w:val="none" w:sz="0" w:space="0" w:color="auto"/>
            <w:right w:val="none" w:sz="0" w:space="0" w:color="auto"/>
          </w:divBdr>
        </w:div>
        <w:div w:id="651521983">
          <w:marLeft w:val="0"/>
          <w:marRight w:val="0"/>
          <w:marTop w:val="0"/>
          <w:marBottom w:val="0"/>
          <w:divBdr>
            <w:top w:val="none" w:sz="0" w:space="0" w:color="auto"/>
            <w:left w:val="none" w:sz="0" w:space="0" w:color="auto"/>
            <w:bottom w:val="none" w:sz="0" w:space="0" w:color="auto"/>
            <w:right w:val="none" w:sz="0" w:space="0" w:color="auto"/>
          </w:divBdr>
        </w:div>
        <w:div w:id="376203230">
          <w:marLeft w:val="0"/>
          <w:marRight w:val="0"/>
          <w:marTop w:val="0"/>
          <w:marBottom w:val="0"/>
          <w:divBdr>
            <w:top w:val="none" w:sz="0" w:space="0" w:color="auto"/>
            <w:left w:val="none" w:sz="0" w:space="0" w:color="auto"/>
            <w:bottom w:val="none" w:sz="0" w:space="0" w:color="auto"/>
            <w:right w:val="none" w:sz="0" w:space="0" w:color="auto"/>
          </w:divBdr>
        </w:div>
        <w:div w:id="1592813912">
          <w:marLeft w:val="0"/>
          <w:marRight w:val="0"/>
          <w:marTop w:val="0"/>
          <w:marBottom w:val="0"/>
          <w:divBdr>
            <w:top w:val="none" w:sz="0" w:space="0" w:color="auto"/>
            <w:left w:val="none" w:sz="0" w:space="0" w:color="auto"/>
            <w:bottom w:val="none" w:sz="0" w:space="0" w:color="auto"/>
            <w:right w:val="none" w:sz="0" w:space="0" w:color="auto"/>
          </w:divBdr>
        </w:div>
        <w:div w:id="1812940932">
          <w:marLeft w:val="0"/>
          <w:marRight w:val="0"/>
          <w:marTop w:val="0"/>
          <w:marBottom w:val="0"/>
          <w:divBdr>
            <w:top w:val="none" w:sz="0" w:space="0" w:color="auto"/>
            <w:left w:val="none" w:sz="0" w:space="0" w:color="auto"/>
            <w:bottom w:val="none" w:sz="0" w:space="0" w:color="auto"/>
            <w:right w:val="none" w:sz="0" w:space="0" w:color="auto"/>
          </w:divBdr>
        </w:div>
        <w:div w:id="279144993">
          <w:marLeft w:val="0"/>
          <w:marRight w:val="0"/>
          <w:marTop w:val="0"/>
          <w:marBottom w:val="0"/>
          <w:divBdr>
            <w:top w:val="none" w:sz="0" w:space="0" w:color="auto"/>
            <w:left w:val="none" w:sz="0" w:space="0" w:color="auto"/>
            <w:bottom w:val="none" w:sz="0" w:space="0" w:color="auto"/>
            <w:right w:val="none" w:sz="0" w:space="0" w:color="auto"/>
          </w:divBdr>
        </w:div>
        <w:div w:id="364251717">
          <w:marLeft w:val="0"/>
          <w:marRight w:val="0"/>
          <w:marTop w:val="0"/>
          <w:marBottom w:val="0"/>
          <w:divBdr>
            <w:top w:val="none" w:sz="0" w:space="0" w:color="auto"/>
            <w:left w:val="none" w:sz="0" w:space="0" w:color="auto"/>
            <w:bottom w:val="none" w:sz="0" w:space="0" w:color="auto"/>
            <w:right w:val="none" w:sz="0" w:space="0" w:color="auto"/>
          </w:divBdr>
        </w:div>
        <w:div w:id="2001233421">
          <w:marLeft w:val="0"/>
          <w:marRight w:val="0"/>
          <w:marTop w:val="0"/>
          <w:marBottom w:val="0"/>
          <w:divBdr>
            <w:top w:val="none" w:sz="0" w:space="0" w:color="auto"/>
            <w:left w:val="none" w:sz="0" w:space="0" w:color="auto"/>
            <w:bottom w:val="none" w:sz="0" w:space="0" w:color="auto"/>
            <w:right w:val="none" w:sz="0" w:space="0" w:color="auto"/>
          </w:divBdr>
        </w:div>
        <w:div w:id="799231245">
          <w:marLeft w:val="0"/>
          <w:marRight w:val="0"/>
          <w:marTop w:val="0"/>
          <w:marBottom w:val="0"/>
          <w:divBdr>
            <w:top w:val="none" w:sz="0" w:space="0" w:color="auto"/>
            <w:left w:val="none" w:sz="0" w:space="0" w:color="auto"/>
            <w:bottom w:val="none" w:sz="0" w:space="0" w:color="auto"/>
            <w:right w:val="none" w:sz="0" w:space="0" w:color="auto"/>
          </w:divBdr>
        </w:div>
        <w:div w:id="233857652">
          <w:marLeft w:val="0"/>
          <w:marRight w:val="0"/>
          <w:marTop w:val="0"/>
          <w:marBottom w:val="0"/>
          <w:divBdr>
            <w:top w:val="none" w:sz="0" w:space="0" w:color="auto"/>
            <w:left w:val="none" w:sz="0" w:space="0" w:color="auto"/>
            <w:bottom w:val="none" w:sz="0" w:space="0" w:color="auto"/>
            <w:right w:val="none" w:sz="0" w:space="0" w:color="auto"/>
          </w:divBdr>
        </w:div>
        <w:div w:id="609816861">
          <w:marLeft w:val="0"/>
          <w:marRight w:val="0"/>
          <w:marTop w:val="0"/>
          <w:marBottom w:val="0"/>
          <w:divBdr>
            <w:top w:val="none" w:sz="0" w:space="0" w:color="auto"/>
            <w:left w:val="none" w:sz="0" w:space="0" w:color="auto"/>
            <w:bottom w:val="none" w:sz="0" w:space="0" w:color="auto"/>
            <w:right w:val="none" w:sz="0" w:space="0" w:color="auto"/>
          </w:divBdr>
        </w:div>
        <w:div w:id="503479147">
          <w:marLeft w:val="0"/>
          <w:marRight w:val="0"/>
          <w:marTop w:val="0"/>
          <w:marBottom w:val="0"/>
          <w:divBdr>
            <w:top w:val="none" w:sz="0" w:space="0" w:color="auto"/>
            <w:left w:val="none" w:sz="0" w:space="0" w:color="auto"/>
            <w:bottom w:val="none" w:sz="0" w:space="0" w:color="auto"/>
            <w:right w:val="none" w:sz="0" w:space="0" w:color="auto"/>
          </w:divBdr>
        </w:div>
        <w:div w:id="1691225429">
          <w:marLeft w:val="0"/>
          <w:marRight w:val="0"/>
          <w:marTop w:val="0"/>
          <w:marBottom w:val="0"/>
          <w:divBdr>
            <w:top w:val="none" w:sz="0" w:space="0" w:color="auto"/>
            <w:left w:val="none" w:sz="0" w:space="0" w:color="auto"/>
            <w:bottom w:val="none" w:sz="0" w:space="0" w:color="auto"/>
            <w:right w:val="none" w:sz="0" w:space="0" w:color="auto"/>
          </w:divBdr>
        </w:div>
        <w:div w:id="60179316">
          <w:marLeft w:val="0"/>
          <w:marRight w:val="0"/>
          <w:marTop w:val="0"/>
          <w:marBottom w:val="0"/>
          <w:divBdr>
            <w:top w:val="none" w:sz="0" w:space="0" w:color="auto"/>
            <w:left w:val="none" w:sz="0" w:space="0" w:color="auto"/>
            <w:bottom w:val="none" w:sz="0" w:space="0" w:color="auto"/>
            <w:right w:val="none" w:sz="0" w:space="0" w:color="auto"/>
          </w:divBdr>
        </w:div>
        <w:div w:id="1545750377">
          <w:marLeft w:val="0"/>
          <w:marRight w:val="0"/>
          <w:marTop w:val="0"/>
          <w:marBottom w:val="0"/>
          <w:divBdr>
            <w:top w:val="none" w:sz="0" w:space="0" w:color="auto"/>
            <w:left w:val="none" w:sz="0" w:space="0" w:color="auto"/>
            <w:bottom w:val="none" w:sz="0" w:space="0" w:color="auto"/>
            <w:right w:val="none" w:sz="0" w:space="0" w:color="auto"/>
          </w:divBdr>
        </w:div>
        <w:div w:id="727729517">
          <w:marLeft w:val="0"/>
          <w:marRight w:val="0"/>
          <w:marTop w:val="0"/>
          <w:marBottom w:val="0"/>
          <w:divBdr>
            <w:top w:val="none" w:sz="0" w:space="0" w:color="auto"/>
            <w:left w:val="none" w:sz="0" w:space="0" w:color="auto"/>
            <w:bottom w:val="none" w:sz="0" w:space="0" w:color="auto"/>
            <w:right w:val="none" w:sz="0" w:space="0" w:color="auto"/>
          </w:divBdr>
        </w:div>
        <w:div w:id="2063626762">
          <w:marLeft w:val="0"/>
          <w:marRight w:val="0"/>
          <w:marTop w:val="0"/>
          <w:marBottom w:val="0"/>
          <w:divBdr>
            <w:top w:val="none" w:sz="0" w:space="0" w:color="auto"/>
            <w:left w:val="none" w:sz="0" w:space="0" w:color="auto"/>
            <w:bottom w:val="none" w:sz="0" w:space="0" w:color="auto"/>
            <w:right w:val="none" w:sz="0" w:space="0" w:color="auto"/>
          </w:divBdr>
        </w:div>
        <w:div w:id="292685000">
          <w:marLeft w:val="0"/>
          <w:marRight w:val="0"/>
          <w:marTop w:val="0"/>
          <w:marBottom w:val="0"/>
          <w:divBdr>
            <w:top w:val="none" w:sz="0" w:space="0" w:color="auto"/>
            <w:left w:val="none" w:sz="0" w:space="0" w:color="auto"/>
            <w:bottom w:val="none" w:sz="0" w:space="0" w:color="auto"/>
            <w:right w:val="none" w:sz="0" w:space="0" w:color="auto"/>
          </w:divBdr>
        </w:div>
        <w:div w:id="1966305931">
          <w:marLeft w:val="0"/>
          <w:marRight w:val="0"/>
          <w:marTop w:val="0"/>
          <w:marBottom w:val="0"/>
          <w:divBdr>
            <w:top w:val="none" w:sz="0" w:space="0" w:color="auto"/>
            <w:left w:val="none" w:sz="0" w:space="0" w:color="auto"/>
            <w:bottom w:val="none" w:sz="0" w:space="0" w:color="auto"/>
            <w:right w:val="none" w:sz="0" w:space="0" w:color="auto"/>
          </w:divBdr>
        </w:div>
        <w:div w:id="1988590381">
          <w:marLeft w:val="0"/>
          <w:marRight w:val="0"/>
          <w:marTop w:val="0"/>
          <w:marBottom w:val="0"/>
          <w:divBdr>
            <w:top w:val="none" w:sz="0" w:space="0" w:color="auto"/>
            <w:left w:val="none" w:sz="0" w:space="0" w:color="auto"/>
            <w:bottom w:val="none" w:sz="0" w:space="0" w:color="auto"/>
            <w:right w:val="none" w:sz="0" w:space="0" w:color="auto"/>
          </w:divBdr>
        </w:div>
        <w:div w:id="466433985">
          <w:marLeft w:val="0"/>
          <w:marRight w:val="0"/>
          <w:marTop w:val="0"/>
          <w:marBottom w:val="0"/>
          <w:divBdr>
            <w:top w:val="none" w:sz="0" w:space="0" w:color="auto"/>
            <w:left w:val="none" w:sz="0" w:space="0" w:color="auto"/>
            <w:bottom w:val="none" w:sz="0" w:space="0" w:color="auto"/>
            <w:right w:val="none" w:sz="0" w:space="0" w:color="auto"/>
          </w:divBdr>
        </w:div>
        <w:div w:id="2112434836">
          <w:marLeft w:val="0"/>
          <w:marRight w:val="0"/>
          <w:marTop w:val="0"/>
          <w:marBottom w:val="0"/>
          <w:divBdr>
            <w:top w:val="none" w:sz="0" w:space="0" w:color="auto"/>
            <w:left w:val="none" w:sz="0" w:space="0" w:color="auto"/>
            <w:bottom w:val="none" w:sz="0" w:space="0" w:color="auto"/>
            <w:right w:val="none" w:sz="0" w:space="0" w:color="auto"/>
          </w:divBdr>
        </w:div>
        <w:div w:id="1631939277">
          <w:marLeft w:val="0"/>
          <w:marRight w:val="0"/>
          <w:marTop w:val="0"/>
          <w:marBottom w:val="0"/>
          <w:divBdr>
            <w:top w:val="none" w:sz="0" w:space="0" w:color="auto"/>
            <w:left w:val="none" w:sz="0" w:space="0" w:color="auto"/>
            <w:bottom w:val="none" w:sz="0" w:space="0" w:color="auto"/>
            <w:right w:val="none" w:sz="0" w:space="0" w:color="auto"/>
          </w:divBdr>
        </w:div>
        <w:div w:id="1498232535">
          <w:marLeft w:val="0"/>
          <w:marRight w:val="0"/>
          <w:marTop w:val="0"/>
          <w:marBottom w:val="0"/>
          <w:divBdr>
            <w:top w:val="none" w:sz="0" w:space="0" w:color="auto"/>
            <w:left w:val="none" w:sz="0" w:space="0" w:color="auto"/>
            <w:bottom w:val="none" w:sz="0" w:space="0" w:color="auto"/>
            <w:right w:val="none" w:sz="0" w:space="0" w:color="auto"/>
          </w:divBdr>
        </w:div>
        <w:div w:id="1634216269">
          <w:marLeft w:val="0"/>
          <w:marRight w:val="0"/>
          <w:marTop w:val="0"/>
          <w:marBottom w:val="0"/>
          <w:divBdr>
            <w:top w:val="none" w:sz="0" w:space="0" w:color="auto"/>
            <w:left w:val="none" w:sz="0" w:space="0" w:color="auto"/>
            <w:bottom w:val="none" w:sz="0" w:space="0" w:color="auto"/>
            <w:right w:val="none" w:sz="0" w:space="0" w:color="auto"/>
          </w:divBdr>
        </w:div>
        <w:div w:id="184490669">
          <w:marLeft w:val="0"/>
          <w:marRight w:val="0"/>
          <w:marTop w:val="0"/>
          <w:marBottom w:val="0"/>
          <w:divBdr>
            <w:top w:val="none" w:sz="0" w:space="0" w:color="auto"/>
            <w:left w:val="none" w:sz="0" w:space="0" w:color="auto"/>
            <w:bottom w:val="none" w:sz="0" w:space="0" w:color="auto"/>
            <w:right w:val="none" w:sz="0" w:space="0" w:color="auto"/>
          </w:divBdr>
        </w:div>
        <w:div w:id="1859006771">
          <w:marLeft w:val="0"/>
          <w:marRight w:val="0"/>
          <w:marTop w:val="0"/>
          <w:marBottom w:val="0"/>
          <w:divBdr>
            <w:top w:val="none" w:sz="0" w:space="0" w:color="auto"/>
            <w:left w:val="none" w:sz="0" w:space="0" w:color="auto"/>
            <w:bottom w:val="none" w:sz="0" w:space="0" w:color="auto"/>
            <w:right w:val="none" w:sz="0" w:space="0" w:color="auto"/>
          </w:divBdr>
        </w:div>
        <w:div w:id="131292926">
          <w:marLeft w:val="0"/>
          <w:marRight w:val="0"/>
          <w:marTop w:val="0"/>
          <w:marBottom w:val="0"/>
          <w:divBdr>
            <w:top w:val="none" w:sz="0" w:space="0" w:color="auto"/>
            <w:left w:val="none" w:sz="0" w:space="0" w:color="auto"/>
            <w:bottom w:val="none" w:sz="0" w:space="0" w:color="auto"/>
            <w:right w:val="none" w:sz="0" w:space="0" w:color="auto"/>
          </w:divBdr>
        </w:div>
        <w:div w:id="1342706086">
          <w:marLeft w:val="0"/>
          <w:marRight w:val="0"/>
          <w:marTop w:val="0"/>
          <w:marBottom w:val="0"/>
          <w:divBdr>
            <w:top w:val="none" w:sz="0" w:space="0" w:color="auto"/>
            <w:left w:val="none" w:sz="0" w:space="0" w:color="auto"/>
            <w:bottom w:val="none" w:sz="0" w:space="0" w:color="auto"/>
            <w:right w:val="none" w:sz="0" w:space="0" w:color="auto"/>
          </w:divBdr>
        </w:div>
        <w:div w:id="253369070">
          <w:marLeft w:val="0"/>
          <w:marRight w:val="0"/>
          <w:marTop w:val="0"/>
          <w:marBottom w:val="0"/>
          <w:divBdr>
            <w:top w:val="none" w:sz="0" w:space="0" w:color="auto"/>
            <w:left w:val="none" w:sz="0" w:space="0" w:color="auto"/>
            <w:bottom w:val="none" w:sz="0" w:space="0" w:color="auto"/>
            <w:right w:val="none" w:sz="0" w:space="0" w:color="auto"/>
          </w:divBdr>
        </w:div>
        <w:div w:id="865947413">
          <w:marLeft w:val="0"/>
          <w:marRight w:val="0"/>
          <w:marTop w:val="0"/>
          <w:marBottom w:val="0"/>
          <w:divBdr>
            <w:top w:val="none" w:sz="0" w:space="0" w:color="auto"/>
            <w:left w:val="none" w:sz="0" w:space="0" w:color="auto"/>
            <w:bottom w:val="none" w:sz="0" w:space="0" w:color="auto"/>
            <w:right w:val="none" w:sz="0" w:space="0" w:color="auto"/>
          </w:divBdr>
        </w:div>
        <w:div w:id="1745565999">
          <w:marLeft w:val="0"/>
          <w:marRight w:val="0"/>
          <w:marTop w:val="0"/>
          <w:marBottom w:val="0"/>
          <w:divBdr>
            <w:top w:val="none" w:sz="0" w:space="0" w:color="auto"/>
            <w:left w:val="none" w:sz="0" w:space="0" w:color="auto"/>
            <w:bottom w:val="none" w:sz="0" w:space="0" w:color="auto"/>
            <w:right w:val="none" w:sz="0" w:space="0" w:color="auto"/>
          </w:divBdr>
        </w:div>
        <w:div w:id="1649244055">
          <w:marLeft w:val="0"/>
          <w:marRight w:val="0"/>
          <w:marTop w:val="0"/>
          <w:marBottom w:val="0"/>
          <w:divBdr>
            <w:top w:val="none" w:sz="0" w:space="0" w:color="auto"/>
            <w:left w:val="none" w:sz="0" w:space="0" w:color="auto"/>
            <w:bottom w:val="none" w:sz="0" w:space="0" w:color="auto"/>
            <w:right w:val="none" w:sz="0" w:space="0" w:color="auto"/>
          </w:divBdr>
        </w:div>
        <w:div w:id="2100713404">
          <w:marLeft w:val="0"/>
          <w:marRight w:val="0"/>
          <w:marTop w:val="0"/>
          <w:marBottom w:val="0"/>
          <w:divBdr>
            <w:top w:val="none" w:sz="0" w:space="0" w:color="auto"/>
            <w:left w:val="none" w:sz="0" w:space="0" w:color="auto"/>
            <w:bottom w:val="none" w:sz="0" w:space="0" w:color="auto"/>
            <w:right w:val="none" w:sz="0" w:space="0" w:color="auto"/>
          </w:divBdr>
        </w:div>
        <w:div w:id="2070960606">
          <w:marLeft w:val="0"/>
          <w:marRight w:val="0"/>
          <w:marTop w:val="0"/>
          <w:marBottom w:val="0"/>
          <w:divBdr>
            <w:top w:val="none" w:sz="0" w:space="0" w:color="auto"/>
            <w:left w:val="none" w:sz="0" w:space="0" w:color="auto"/>
            <w:bottom w:val="none" w:sz="0" w:space="0" w:color="auto"/>
            <w:right w:val="none" w:sz="0" w:space="0" w:color="auto"/>
          </w:divBdr>
        </w:div>
        <w:div w:id="784236065">
          <w:marLeft w:val="0"/>
          <w:marRight w:val="0"/>
          <w:marTop w:val="0"/>
          <w:marBottom w:val="0"/>
          <w:divBdr>
            <w:top w:val="none" w:sz="0" w:space="0" w:color="auto"/>
            <w:left w:val="none" w:sz="0" w:space="0" w:color="auto"/>
            <w:bottom w:val="none" w:sz="0" w:space="0" w:color="auto"/>
            <w:right w:val="none" w:sz="0" w:space="0" w:color="auto"/>
          </w:divBdr>
        </w:div>
        <w:div w:id="1820228390">
          <w:marLeft w:val="0"/>
          <w:marRight w:val="0"/>
          <w:marTop w:val="0"/>
          <w:marBottom w:val="0"/>
          <w:divBdr>
            <w:top w:val="none" w:sz="0" w:space="0" w:color="auto"/>
            <w:left w:val="none" w:sz="0" w:space="0" w:color="auto"/>
            <w:bottom w:val="none" w:sz="0" w:space="0" w:color="auto"/>
            <w:right w:val="none" w:sz="0" w:space="0" w:color="auto"/>
          </w:divBdr>
        </w:div>
        <w:div w:id="2106028900">
          <w:marLeft w:val="0"/>
          <w:marRight w:val="0"/>
          <w:marTop w:val="0"/>
          <w:marBottom w:val="0"/>
          <w:divBdr>
            <w:top w:val="none" w:sz="0" w:space="0" w:color="auto"/>
            <w:left w:val="none" w:sz="0" w:space="0" w:color="auto"/>
            <w:bottom w:val="none" w:sz="0" w:space="0" w:color="auto"/>
            <w:right w:val="none" w:sz="0" w:space="0" w:color="auto"/>
          </w:divBdr>
        </w:div>
        <w:div w:id="1927153094">
          <w:marLeft w:val="0"/>
          <w:marRight w:val="0"/>
          <w:marTop w:val="0"/>
          <w:marBottom w:val="0"/>
          <w:divBdr>
            <w:top w:val="none" w:sz="0" w:space="0" w:color="auto"/>
            <w:left w:val="none" w:sz="0" w:space="0" w:color="auto"/>
            <w:bottom w:val="none" w:sz="0" w:space="0" w:color="auto"/>
            <w:right w:val="none" w:sz="0" w:space="0" w:color="auto"/>
          </w:divBdr>
        </w:div>
        <w:div w:id="1948004435">
          <w:marLeft w:val="0"/>
          <w:marRight w:val="0"/>
          <w:marTop w:val="0"/>
          <w:marBottom w:val="0"/>
          <w:divBdr>
            <w:top w:val="none" w:sz="0" w:space="0" w:color="auto"/>
            <w:left w:val="none" w:sz="0" w:space="0" w:color="auto"/>
            <w:bottom w:val="none" w:sz="0" w:space="0" w:color="auto"/>
            <w:right w:val="none" w:sz="0" w:space="0" w:color="auto"/>
          </w:divBdr>
        </w:div>
        <w:div w:id="1802380487">
          <w:marLeft w:val="0"/>
          <w:marRight w:val="0"/>
          <w:marTop w:val="0"/>
          <w:marBottom w:val="0"/>
          <w:divBdr>
            <w:top w:val="none" w:sz="0" w:space="0" w:color="auto"/>
            <w:left w:val="none" w:sz="0" w:space="0" w:color="auto"/>
            <w:bottom w:val="none" w:sz="0" w:space="0" w:color="auto"/>
            <w:right w:val="none" w:sz="0" w:space="0" w:color="auto"/>
          </w:divBdr>
        </w:div>
        <w:div w:id="2059239355">
          <w:marLeft w:val="0"/>
          <w:marRight w:val="0"/>
          <w:marTop w:val="0"/>
          <w:marBottom w:val="0"/>
          <w:divBdr>
            <w:top w:val="none" w:sz="0" w:space="0" w:color="auto"/>
            <w:left w:val="none" w:sz="0" w:space="0" w:color="auto"/>
            <w:bottom w:val="none" w:sz="0" w:space="0" w:color="auto"/>
            <w:right w:val="none" w:sz="0" w:space="0" w:color="auto"/>
          </w:divBdr>
        </w:div>
        <w:div w:id="1713722783">
          <w:marLeft w:val="0"/>
          <w:marRight w:val="0"/>
          <w:marTop w:val="0"/>
          <w:marBottom w:val="0"/>
          <w:divBdr>
            <w:top w:val="none" w:sz="0" w:space="0" w:color="auto"/>
            <w:left w:val="none" w:sz="0" w:space="0" w:color="auto"/>
            <w:bottom w:val="none" w:sz="0" w:space="0" w:color="auto"/>
            <w:right w:val="none" w:sz="0" w:space="0" w:color="auto"/>
          </w:divBdr>
        </w:div>
        <w:div w:id="1688826553">
          <w:marLeft w:val="0"/>
          <w:marRight w:val="0"/>
          <w:marTop w:val="0"/>
          <w:marBottom w:val="0"/>
          <w:divBdr>
            <w:top w:val="none" w:sz="0" w:space="0" w:color="auto"/>
            <w:left w:val="none" w:sz="0" w:space="0" w:color="auto"/>
            <w:bottom w:val="none" w:sz="0" w:space="0" w:color="auto"/>
            <w:right w:val="none" w:sz="0" w:space="0" w:color="auto"/>
          </w:divBdr>
        </w:div>
        <w:div w:id="1159541684">
          <w:marLeft w:val="0"/>
          <w:marRight w:val="0"/>
          <w:marTop w:val="0"/>
          <w:marBottom w:val="0"/>
          <w:divBdr>
            <w:top w:val="none" w:sz="0" w:space="0" w:color="auto"/>
            <w:left w:val="none" w:sz="0" w:space="0" w:color="auto"/>
            <w:bottom w:val="none" w:sz="0" w:space="0" w:color="auto"/>
            <w:right w:val="none" w:sz="0" w:space="0" w:color="auto"/>
          </w:divBdr>
        </w:div>
        <w:div w:id="136191935">
          <w:marLeft w:val="0"/>
          <w:marRight w:val="0"/>
          <w:marTop w:val="0"/>
          <w:marBottom w:val="0"/>
          <w:divBdr>
            <w:top w:val="none" w:sz="0" w:space="0" w:color="auto"/>
            <w:left w:val="none" w:sz="0" w:space="0" w:color="auto"/>
            <w:bottom w:val="none" w:sz="0" w:space="0" w:color="auto"/>
            <w:right w:val="none" w:sz="0" w:space="0" w:color="auto"/>
          </w:divBdr>
        </w:div>
        <w:div w:id="1876695308">
          <w:marLeft w:val="0"/>
          <w:marRight w:val="0"/>
          <w:marTop w:val="0"/>
          <w:marBottom w:val="0"/>
          <w:divBdr>
            <w:top w:val="none" w:sz="0" w:space="0" w:color="auto"/>
            <w:left w:val="none" w:sz="0" w:space="0" w:color="auto"/>
            <w:bottom w:val="none" w:sz="0" w:space="0" w:color="auto"/>
            <w:right w:val="none" w:sz="0" w:space="0" w:color="auto"/>
          </w:divBdr>
        </w:div>
        <w:div w:id="1765295240">
          <w:marLeft w:val="0"/>
          <w:marRight w:val="0"/>
          <w:marTop w:val="0"/>
          <w:marBottom w:val="0"/>
          <w:divBdr>
            <w:top w:val="none" w:sz="0" w:space="0" w:color="auto"/>
            <w:left w:val="none" w:sz="0" w:space="0" w:color="auto"/>
            <w:bottom w:val="none" w:sz="0" w:space="0" w:color="auto"/>
            <w:right w:val="none" w:sz="0" w:space="0" w:color="auto"/>
          </w:divBdr>
        </w:div>
        <w:div w:id="962232202">
          <w:marLeft w:val="0"/>
          <w:marRight w:val="0"/>
          <w:marTop w:val="0"/>
          <w:marBottom w:val="0"/>
          <w:divBdr>
            <w:top w:val="none" w:sz="0" w:space="0" w:color="auto"/>
            <w:left w:val="none" w:sz="0" w:space="0" w:color="auto"/>
            <w:bottom w:val="none" w:sz="0" w:space="0" w:color="auto"/>
            <w:right w:val="none" w:sz="0" w:space="0" w:color="auto"/>
          </w:divBdr>
        </w:div>
        <w:div w:id="1967007818">
          <w:marLeft w:val="0"/>
          <w:marRight w:val="0"/>
          <w:marTop w:val="0"/>
          <w:marBottom w:val="0"/>
          <w:divBdr>
            <w:top w:val="none" w:sz="0" w:space="0" w:color="auto"/>
            <w:left w:val="none" w:sz="0" w:space="0" w:color="auto"/>
            <w:bottom w:val="none" w:sz="0" w:space="0" w:color="auto"/>
            <w:right w:val="none" w:sz="0" w:space="0" w:color="auto"/>
          </w:divBdr>
        </w:div>
        <w:div w:id="858350506">
          <w:marLeft w:val="0"/>
          <w:marRight w:val="0"/>
          <w:marTop w:val="0"/>
          <w:marBottom w:val="0"/>
          <w:divBdr>
            <w:top w:val="none" w:sz="0" w:space="0" w:color="auto"/>
            <w:left w:val="none" w:sz="0" w:space="0" w:color="auto"/>
            <w:bottom w:val="none" w:sz="0" w:space="0" w:color="auto"/>
            <w:right w:val="none" w:sz="0" w:space="0" w:color="auto"/>
          </w:divBdr>
        </w:div>
        <w:div w:id="163786359">
          <w:marLeft w:val="0"/>
          <w:marRight w:val="0"/>
          <w:marTop w:val="0"/>
          <w:marBottom w:val="0"/>
          <w:divBdr>
            <w:top w:val="none" w:sz="0" w:space="0" w:color="auto"/>
            <w:left w:val="none" w:sz="0" w:space="0" w:color="auto"/>
            <w:bottom w:val="none" w:sz="0" w:space="0" w:color="auto"/>
            <w:right w:val="none" w:sz="0" w:space="0" w:color="auto"/>
          </w:divBdr>
        </w:div>
        <w:div w:id="361518671">
          <w:marLeft w:val="0"/>
          <w:marRight w:val="0"/>
          <w:marTop w:val="0"/>
          <w:marBottom w:val="0"/>
          <w:divBdr>
            <w:top w:val="none" w:sz="0" w:space="0" w:color="auto"/>
            <w:left w:val="none" w:sz="0" w:space="0" w:color="auto"/>
            <w:bottom w:val="none" w:sz="0" w:space="0" w:color="auto"/>
            <w:right w:val="none" w:sz="0" w:space="0" w:color="auto"/>
          </w:divBdr>
        </w:div>
        <w:div w:id="1196308494">
          <w:marLeft w:val="0"/>
          <w:marRight w:val="0"/>
          <w:marTop w:val="0"/>
          <w:marBottom w:val="0"/>
          <w:divBdr>
            <w:top w:val="none" w:sz="0" w:space="0" w:color="auto"/>
            <w:left w:val="none" w:sz="0" w:space="0" w:color="auto"/>
            <w:bottom w:val="none" w:sz="0" w:space="0" w:color="auto"/>
            <w:right w:val="none" w:sz="0" w:space="0" w:color="auto"/>
          </w:divBdr>
        </w:div>
        <w:div w:id="426535494">
          <w:marLeft w:val="0"/>
          <w:marRight w:val="0"/>
          <w:marTop w:val="0"/>
          <w:marBottom w:val="0"/>
          <w:divBdr>
            <w:top w:val="none" w:sz="0" w:space="0" w:color="auto"/>
            <w:left w:val="none" w:sz="0" w:space="0" w:color="auto"/>
            <w:bottom w:val="none" w:sz="0" w:space="0" w:color="auto"/>
            <w:right w:val="none" w:sz="0" w:space="0" w:color="auto"/>
          </w:divBdr>
        </w:div>
        <w:div w:id="932317316">
          <w:marLeft w:val="0"/>
          <w:marRight w:val="0"/>
          <w:marTop w:val="0"/>
          <w:marBottom w:val="0"/>
          <w:divBdr>
            <w:top w:val="none" w:sz="0" w:space="0" w:color="auto"/>
            <w:left w:val="none" w:sz="0" w:space="0" w:color="auto"/>
            <w:bottom w:val="none" w:sz="0" w:space="0" w:color="auto"/>
            <w:right w:val="none" w:sz="0" w:space="0" w:color="auto"/>
          </w:divBdr>
        </w:div>
        <w:div w:id="1156459813">
          <w:marLeft w:val="0"/>
          <w:marRight w:val="0"/>
          <w:marTop w:val="0"/>
          <w:marBottom w:val="0"/>
          <w:divBdr>
            <w:top w:val="none" w:sz="0" w:space="0" w:color="auto"/>
            <w:left w:val="none" w:sz="0" w:space="0" w:color="auto"/>
            <w:bottom w:val="none" w:sz="0" w:space="0" w:color="auto"/>
            <w:right w:val="none" w:sz="0" w:space="0" w:color="auto"/>
          </w:divBdr>
        </w:div>
        <w:div w:id="1793088720">
          <w:marLeft w:val="0"/>
          <w:marRight w:val="0"/>
          <w:marTop w:val="0"/>
          <w:marBottom w:val="0"/>
          <w:divBdr>
            <w:top w:val="none" w:sz="0" w:space="0" w:color="auto"/>
            <w:left w:val="none" w:sz="0" w:space="0" w:color="auto"/>
            <w:bottom w:val="none" w:sz="0" w:space="0" w:color="auto"/>
            <w:right w:val="none" w:sz="0" w:space="0" w:color="auto"/>
          </w:divBdr>
        </w:div>
        <w:div w:id="1060910195">
          <w:marLeft w:val="0"/>
          <w:marRight w:val="0"/>
          <w:marTop w:val="0"/>
          <w:marBottom w:val="0"/>
          <w:divBdr>
            <w:top w:val="none" w:sz="0" w:space="0" w:color="auto"/>
            <w:left w:val="none" w:sz="0" w:space="0" w:color="auto"/>
            <w:bottom w:val="none" w:sz="0" w:space="0" w:color="auto"/>
            <w:right w:val="none" w:sz="0" w:space="0" w:color="auto"/>
          </w:divBdr>
        </w:div>
        <w:div w:id="1067652464">
          <w:marLeft w:val="0"/>
          <w:marRight w:val="0"/>
          <w:marTop w:val="0"/>
          <w:marBottom w:val="0"/>
          <w:divBdr>
            <w:top w:val="none" w:sz="0" w:space="0" w:color="auto"/>
            <w:left w:val="none" w:sz="0" w:space="0" w:color="auto"/>
            <w:bottom w:val="none" w:sz="0" w:space="0" w:color="auto"/>
            <w:right w:val="none" w:sz="0" w:space="0" w:color="auto"/>
          </w:divBdr>
        </w:div>
        <w:div w:id="1914973300">
          <w:marLeft w:val="0"/>
          <w:marRight w:val="0"/>
          <w:marTop w:val="0"/>
          <w:marBottom w:val="0"/>
          <w:divBdr>
            <w:top w:val="none" w:sz="0" w:space="0" w:color="auto"/>
            <w:left w:val="none" w:sz="0" w:space="0" w:color="auto"/>
            <w:bottom w:val="none" w:sz="0" w:space="0" w:color="auto"/>
            <w:right w:val="none" w:sz="0" w:space="0" w:color="auto"/>
          </w:divBdr>
        </w:div>
        <w:div w:id="106237556">
          <w:marLeft w:val="0"/>
          <w:marRight w:val="0"/>
          <w:marTop w:val="0"/>
          <w:marBottom w:val="0"/>
          <w:divBdr>
            <w:top w:val="none" w:sz="0" w:space="0" w:color="auto"/>
            <w:left w:val="none" w:sz="0" w:space="0" w:color="auto"/>
            <w:bottom w:val="none" w:sz="0" w:space="0" w:color="auto"/>
            <w:right w:val="none" w:sz="0" w:space="0" w:color="auto"/>
          </w:divBdr>
        </w:div>
        <w:div w:id="309864025">
          <w:marLeft w:val="0"/>
          <w:marRight w:val="0"/>
          <w:marTop w:val="0"/>
          <w:marBottom w:val="0"/>
          <w:divBdr>
            <w:top w:val="none" w:sz="0" w:space="0" w:color="auto"/>
            <w:left w:val="none" w:sz="0" w:space="0" w:color="auto"/>
            <w:bottom w:val="none" w:sz="0" w:space="0" w:color="auto"/>
            <w:right w:val="none" w:sz="0" w:space="0" w:color="auto"/>
          </w:divBdr>
        </w:div>
        <w:div w:id="687145495">
          <w:marLeft w:val="0"/>
          <w:marRight w:val="0"/>
          <w:marTop w:val="0"/>
          <w:marBottom w:val="0"/>
          <w:divBdr>
            <w:top w:val="none" w:sz="0" w:space="0" w:color="auto"/>
            <w:left w:val="none" w:sz="0" w:space="0" w:color="auto"/>
            <w:bottom w:val="none" w:sz="0" w:space="0" w:color="auto"/>
            <w:right w:val="none" w:sz="0" w:space="0" w:color="auto"/>
          </w:divBdr>
        </w:div>
        <w:div w:id="715786462">
          <w:marLeft w:val="0"/>
          <w:marRight w:val="0"/>
          <w:marTop w:val="0"/>
          <w:marBottom w:val="0"/>
          <w:divBdr>
            <w:top w:val="none" w:sz="0" w:space="0" w:color="auto"/>
            <w:left w:val="none" w:sz="0" w:space="0" w:color="auto"/>
            <w:bottom w:val="none" w:sz="0" w:space="0" w:color="auto"/>
            <w:right w:val="none" w:sz="0" w:space="0" w:color="auto"/>
          </w:divBdr>
        </w:div>
        <w:div w:id="870994739">
          <w:marLeft w:val="0"/>
          <w:marRight w:val="0"/>
          <w:marTop w:val="0"/>
          <w:marBottom w:val="0"/>
          <w:divBdr>
            <w:top w:val="none" w:sz="0" w:space="0" w:color="auto"/>
            <w:left w:val="none" w:sz="0" w:space="0" w:color="auto"/>
            <w:bottom w:val="none" w:sz="0" w:space="0" w:color="auto"/>
            <w:right w:val="none" w:sz="0" w:space="0" w:color="auto"/>
          </w:divBdr>
        </w:div>
        <w:div w:id="1693990252">
          <w:marLeft w:val="0"/>
          <w:marRight w:val="0"/>
          <w:marTop w:val="0"/>
          <w:marBottom w:val="0"/>
          <w:divBdr>
            <w:top w:val="none" w:sz="0" w:space="0" w:color="auto"/>
            <w:left w:val="none" w:sz="0" w:space="0" w:color="auto"/>
            <w:bottom w:val="none" w:sz="0" w:space="0" w:color="auto"/>
            <w:right w:val="none" w:sz="0" w:space="0" w:color="auto"/>
          </w:divBdr>
        </w:div>
        <w:div w:id="86393819">
          <w:marLeft w:val="0"/>
          <w:marRight w:val="0"/>
          <w:marTop w:val="0"/>
          <w:marBottom w:val="0"/>
          <w:divBdr>
            <w:top w:val="none" w:sz="0" w:space="0" w:color="auto"/>
            <w:left w:val="none" w:sz="0" w:space="0" w:color="auto"/>
            <w:bottom w:val="none" w:sz="0" w:space="0" w:color="auto"/>
            <w:right w:val="none" w:sz="0" w:space="0" w:color="auto"/>
          </w:divBdr>
        </w:div>
        <w:div w:id="1167480853">
          <w:marLeft w:val="0"/>
          <w:marRight w:val="0"/>
          <w:marTop w:val="0"/>
          <w:marBottom w:val="0"/>
          <w:divBdr>
            <w:top w:val="none" w:sz="0" w:space="0" w:color="auto"/>
            <w:left w:val="none" w:sz="0" w:space="0" w:color="auto"/>
            <w:bottom w:val="none" w:sz="0" w:space="0" w:color="auto"/>
            <w:right w:val="none" w:sz="0" w:space="0" w:color="auto"/>
          </w:divBdr>
        </w:div>
        <w:div w:id="89007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3134</Words>
  <Characters>17864</Characters>
  <Application>Microsoft Office Word</Application>
  <DocSecurity>0</DocSecurity>
  <Lines>148</Lines>
  <Paragraphs>41</Paragraphs>
  <ScaleCrop>false</ScaleCrop>
  <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dcterms:created xsi:type="dcterms:W3CDTF">2016-10-27T13:34:00Z</dcterms:created>
  <dcterms:modified xsi:type="dcterms:W3CDTF">2016-10-28T11:43:00Z</dcterms:modified>
</cp:coreProperties>
</file>